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0681" w14:textId="77777777" w:rsidR="00FA4D62" w:rsidRPr="00FA4D62" w:rsidRDefault="00FA4D62" w:rsidP="00FA4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4D62">
        <w:rPr>
          <w:rFonts w:ascii="Times New Roman" w:hAnsi="Times New Roman" w:cs="Times New Roman"/>
          <w:sz w:val="28"/>
          <w:szCs w:val="28"/>
        </w:rPr>
        <w:t>Утвержден</w:t>
      </w:r>
    </w:p>
    <w:p w14:paraId="6F8840D4" w14:textId="77777777" w:rsidR="00FA4D62" w:rsidRPr="00FA4D62" w:rsidRDefault="00FA4D62" w:rsidP="00FA4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4D62">
        <w:rPr>
          <w:rFonts w:ascii="Times New Roman" w:hAnsi="Times New Roman" w:cs="Times New Roman"/>
          <w:sz w:val="28"/>
          <w:szCs w:val="28"/>
        </w:rPr>
        <w:t>решением коллегии</w:t>
      </w:r>
    </w:p>
    <w:p w14:paraId="592BE72C" w14:textId="77777777" w:rsidR="00FA4D62" w:rsidRPr="00FA4D62" w:rsidRDefault="00FA4D62" w:rsidP="00FA4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4D62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04505B07" w14:textId="77777777" w:rsidR="00FA4D62" w:rsidRPr="00FA4D62" w:rsidRDefault="00FA4D62" w:rsidP="00FA4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4D62">
        <w:rPr>
          <w:rFonts w:ascii="Times New Roman" w:hAnsi="Times New Roman" w:cs="Times New Roman"/>
          <w:sz w:val="28"/>
          <w:szCs w:val="28"/>
        </w:rPr>
        <w:t>Липецкой области</w:t>
      </w:r>
    </w:p>
    <w:p w14:paraId="19C0DF6E" w14:textId="105A7110" w:rsidR="00FA4D62" w:rsidRPr="00FA4D62" w:rsidRDefault="0099498B" w:rsidP="00FA4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498B">
        <w:rPr>
          <w:rFonts w:ascii="Times New Roman" w:hAnsi="Times New Roman" w:cs="Times New Roman"/>
          <w:sz w:val="28"/>
          <w:szCs w:val="28"/>
        </w:rPr>
        <w:t>от 29.12.2025 № 24</w:t>
      </w:r>
      <w:r w:rsidR="00FA4D62">
        <w:rPr>
          <w:rFonts w:ascii="Times New Roman" w:hAnsi="Times New Roman" w:cs="Times New Roman"/>
          <w:sz w:val="28"/>
          <w:szCs w:val="28"/>
        </w:rPr>
        <w:t xml:space="preserve"> </w:t>
      </w:r>
      <w:r w:rsidR="00FA4D62" w:rsidRPr="00FA4D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8158F6" w14:textId="77777777" w:rsidR="000F6FCF" w:rsidRPr="0028478E" w:rsidRDefault="000F6FCF" w:rsidP="000F6FCF">
      <w:pPr>
        <w:jc w:val="right"/>
        <w:rPr>
          <w:sz w:val="28"/>
          <w:szCs w:val="28"/>
        </w:rPr>
      </w:pPr>
      <w:bookmarkStart w:id="0" w:name="_GoBack"/>
      <w:bookmarkEnd w:id="0"/>
    </w:p>
    <w:p w14:paraId="613E9F9F" w14:textId="77777777" w:rsidR="00083A5B" w:rsidRPr="001E21EA" w:rsidRDefault="00083A5B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3A7E70D4" w14:textId="77777777" w:rsidR="00083A5B" w:rsidRPr="001E21EA" w:rsidRDefault="00083A5B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1FBB353B" w14:textId="77777777" w:rsidR="00083A5B" w:rsidRPr="001E21EA" w:rsidRDefault="00083A5B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6BF5E575" w14:textId="77777777" w:rsidR="00083A5B" w:rsidRPr="001E21EA" w:rsidRDefault="00083A5B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5370AF37" w14:textId="77777777" w:rsidR="00083A5B" w:rsidRPr="001E21EA" w:rsidRDefault="00083A5B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2267D1F8" w14:textId="77777777" w:rsidR="00FA4D62" w:rsidRPr="002A5363" w:rsidRDefault="00FA4D62" w:rsidP="00FA4D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03EEE82C" w14:textId="77777777" w:rsidR="00FA4D62" w:rsidRPr="002A5363" w:rsidRDefault="00FA4D62" w:rsidP="00FA4D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F4D81A0" w14:textId="77777777" w:rsidR="00FA4D62" w:rsidRPr="002A5363" w:rsidRDefault="00FA4D62" w:rsidP="00FA4D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14:paraId="5B72C651" w14:textId="77777777" w:rsidR="00FA4D62" w:rsidRPr="002A5363" w:rsidRDefault="00FA4D62" w:rsidP="00FA4D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2F008B" w14:textId="756B7AB2" w:rsidR="00FA4D62" w:rsidRPr="002A5363" w:rsidRDefault="00FA4D62" w:rsidP="00FA4D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СВГ</w:t>
      </w:r>
      <w:r>
        <w:rPr>
          <w:rFonts w:ascii="Times New Roman" w:hAnsi="Times New Roman" w:cs="Times New Roman"/>
          <w:sz w:val="28"/>
          <w:szCs w:val="28"/>
        </w:rPr>
        <w:t>ФК 006</w:t>
      </w:r>
    </w:p>
    <w:p w14:paraId="5AFCF42A" w14:textId="3DE4F25A" w:rsidR="000F6FCF" w:rsidRPr="0028478E" w:rsidRDefault="00FA4D62" w:rsidP="00FA4D62">
      <w:pPr>
        <w:pStyle w:val="ConsPlusTitle"/>
        <w:jc w:val="center"/>
        <w:rPr>
          <w:b w:val="0"/>
          <w:bCs w:val="0"/>
          <w:color w:val="FF0000"/>
          <w:sz w:val="32"/>
          <w:szCs w:val="32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«КОНТРОЛЬ РЕАЛИЗАЦИИ РЕЗУЛЬТАТОВ КОНТРОЛЬНЫХ И ЭКСПЕРТНО-АНАЛИТИЧЕСКИХ МЕР</w:t>
      </w:r>
      <w:r w:rsidR="00ED16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ПРИЯТИЙ»</w:t>
      </w:r>
      <w:r w:rsidR="005E6141" w:rsidRPr="0028478E">
        <w:rPr>
          <w:sz w:val="32"/>
          <w:szCs w:val="32"/>
          <w:lang w:eastAsia="en-US"/>
        </w:rPr>
        <w:t xml:space="preserve"> </w:t>
      </w:r>
    </w:p>
    <w:p w14:paraId="068A4704" w14:textId="77777777" w:rsidR="000F6FCF" w:rsidRPr="001E21EA" w:rsidRDefault="000F6FCF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01D30E0B" w14:textId="77777777" w:rsidR="000F6FCF" w:rsidRPr="001E21EA" w:rsidRDefault="000F6FCF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18CE6835" w14:textId="77777777" w:rsidR="000F6FCF" w:rsidRPr="001E21EA" w:rsidRDefault="000F6FCF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4180732D" w14:textId="77777777" w:rsidR="000F6FCF" w:rsidRDefault="000F6FCF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77CF5F7C" w14:textId="77777777" w:rsidR="0085765C" w:rsidRPr="001E21EA" w:rsidRDefault="0085765C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698F0597" w14:textId="77777777" w:rsidR="000F6FCF" w:rsidRPr="001E21EA" w:rsidRDefault="000F6FCF" w:rsidP="000F6FCF">
      <w:pPr>
        <w:suppressAutoHyphens/>
        <w:spacing w:line="288" w:lineRule="auto"/>
        <w:jc w:val="both"/>
        <w:rPr>
          <w:sz w:val="28"/>
          <w:szCs w:val="28"/>
          <w:lang w:eastAsia="en-US"/>
        </w:rPr>
      </w:pPr>
    </w:p>
    <w:p w14:paraId="74206B00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AFF2C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9BD7AC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B66AD1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68C377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E2CCA6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AB5075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12BAA4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C64C1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C232FA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CE6658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649C9B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C380D1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AE4ED7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5380C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E600B6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CAE48" w14:textId="77777777" w:rsid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78461B" w14:textId="4ECF3D2C" w:rsidR="00FA4D62" w:rsidRPr="00FA4D62" w:rsidRDefault="00FA4D62" w:rsidP="00FA4D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D62">
        <w:rPr>
          <w:rFonts w:ascii="Times New Roman" w:hAnsi="Times New Roman" w:cs="Times New Roman"/>
          <w:b/>
          <w:bCs/>
          <w:sz w:val="28"/>
          <w:szCs w:val="28"/>
        </w:rPr>
        <w:t>г. Липецк - 202</w:t>
      </w:r>
      <w:r w:rsidR="005E3F0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A4D6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45E4C979" w14:textId="77777777" w:rsidR="00FA4D62" w:rsidRDefault="00FA4D62" w:rsidP="0066044F">
      <w:pPr>
        <w:pStyle w:val="ad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048948630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14:paraId="71BDE1FE" w14:textId="77777777" w:rsidR="00FA4D62" w:rsidRPr="00A51A00" w:rsidRDefault="00FA4D62" w:rsidP="00FA4D62">
          <w:pPr>
            <w:pStyle w:val="ad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A51A00"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  <w:t>Содержание</w:t>
          </w:r>
        </w:p>
        <w:p w14:paraId="1C93B188" w14:textId="3A561F6F" w:rsidR="00FA4D62" w:rsidRPr="00A51A00" w:rsidRDefault="00FA4D62" w:rsidP="003A2A77">
          <w:pPr>
            <w:pStyle w:val="23"/>
            <w:rPr>
              <w:rFonts w:asciiTheme="minorHAnsi" w:eastAsiaTheme="minorEastAsia" w:hAnsiTheme="minorHAnsi" w:cstheme="minorBidi"/>
              <w:noProof/>
            </w:rPr>
          </w:pPr>
          <w:r w:rsidRPr="00A51A00">
            <w:fldChar w:fldCharType="begin"/>
          </w:r>
          <w:r w:rsidRPr="00A51A00">
            <w:instrText xml:space="preserve"> TOC \o "1-3" \h \z \u </w:instrText>
          </w:r>
          <w:r w:rsidRPr="00A51A00">
            <w:fldChar w:fldCharType="separate"/>
          </w:r>
          <w:hyperlink w:anchor="_Toc109640381" w:history="1">
            <w:r w:rsidRPr="00A51A00">
              <w:rPr>
                <w:rStyle w:val="ae"/>
                <w:bCs/>
                <w:noProof/>
                <w:sz w:val="28"/>
                <w:szCs w:val="28"/>
              </w:rPr>
              <w:t>1.</w:t>
            </w:r>
            <w:r w:rsidRPr="00A51A00"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A51A00">
              <w:rPr>
                <w:rStyle w:val="ae"/>
                <w:bCs/>
                <w:noProof/>
                <w:sz w:val="28"/>
                <w:szCs w:val="28"/>
              </w:rPr>
              <w:t>Общие положения</w:t>
            </w:r>
            <w:r w:rsidR="003A2A77">
              <w:rPr>
                <w:rStyle w:val="ae"/>
                <w:bCs/>
                <w:noProof/>
                <w:sz w:val="28"/>
                <w:szCs w:val="28"/>
              </w:rPr>
              <w:t xml:space="preserve">   </w:t>
            </w:r>
            <w:r w:rsidR="00A51A00">
              <w:rPr>
                <w:rStyle w:val="ae"/>
                <w:bCs/>
                <w:noProof/>
                <w:sz w:val="28"/>
                <w:szCs w:val="28"/>
              </w:rPr>
              <w:t xml:space="preserve">……………………………………………………….      </w:t>
            </w:r>
            <w:r w:rsidRPr="00A51A00">
              <w:rPr>
                <w:noProof/>
                <w:webHidden/>
              </w:rPr>
              <w:fldChar w:fldCharType="begin"/>
            </w:r>
            <w:r w:rsidRPr="00A51A00">
              <w:rPr>
                <w:noProof/>
                <w:webHidden/>
              </w:rPr>
              <w:instrText xml:space="preserve"> PAGEREF _Toc109640381 \h </w:instrText>
            </w:r>
            <w:r w:rsidRPr="00A51A00">
              <w:rPr>
                <w:noProof/>
                <w:webHidden/>
              </w:rPr>
            </w:r>
            <w:r w:rsidRPr="00A51A00">
              <w:rPr>
                <w:noProof/>
                <w:webHidden/>
              </w:rPr>
              <w:fldChar w:fldCharType="separate"/>
            </w:r>
            <w:r w:rsidRPr="00A51A00">
              <w:rPr>
                <w:noProof/>
                <w:webHidden/>
              </w:rPr>
              <w:t>3</w:t>
            </w:r>
            <w:r w:rsidRPr="00A51A00">
              <w:rPr>
                <w:noProof/>
                <w:webHidden/>
              </w:rPr>
              <w:fldChar w:fldCharType="end"/>
            </w:r>
          </w:hyperlink>
        </w:p>
        <w:p w14:paraId="690E6361" w14:textId="30C6910B" w:rsidR="00FA4D62" w:rsidRPr="00A51A00" w:rsidRDefault="0099498B" w:rsidP="003A2A77">
          <w:pPr>
            <w:pStyle w:val="23"/>
            <w:tabs>
              <w:tab w:val="clear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09640382" w:history="1"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>2. Цель, задачи и формы контроля реализации результатов  проведенных мероприятий</w:t>
            </w:r>
            <w:r w:rsidR="003A2A77">
              <w:rPr>
                <w:rStyle w:val="ae"/>
                <w:bCs/>
                <w:noProof/>
                <w:sz w:val="28"/>
                <w:szCs w:val="28"/>
              </w:rPr>
              <w:t xml:space="preserve">    …………………………………………………………………. </w:t>
            </w:r>
            <w:r w:rsidR="00A51A00">
              <w:rPr>
                <w:rStyle w:val="ae"/>
                <w:bCs/>
                <w:noProof/>
                <w:sz w:val="28"/>
                <w:szCs w:val="28"/>
              </w:rPr>
              <w:t xml:space="preserve">   </w:t>
            </w:r>
            <w:r w:rsidR="00FA4D62" w:rsidRPr="00A51A00">
              <w:rPr>
                <w:noProof/>
                <w:webHidden/>
              </w:rPr>
              <w:fldChar w:fldCharType="begin"/>
            </w:r>
            <w:r w:rsidR="00FA4D62" w:rsidRPr="00A51A00">
              <w:rPr>
                <w:noProof/>
                <w:webHidden/>
              </w:rPr>
              <w:instrText xml:space="preserve"> PAGEREF _Toc109640382 \h </w:instrText>
            </w:r>
            <w:r w:rsidR="00FA4D62" w:rsidRPr="00A51A00">
              <w:rPr>
                <w:noProof/>
                <w:webHidden/>
              </w:rPr>
            </w:r>
            <w:r w:rsidR="00FA4D62" w:rsidRPr="00A51A00">
              <w:rPr>
                <w:noProof/>
                <w:webHidden/>
              </w:rPr>
              <w:fldChar w:fldCharType="separate"/>
            </w:r>
            <w:r w:rsidR="00FA4D62" w:rsidRPr="00A51A00">
              <w:rPr>
                <w:noProof/>
                <w:webHidden/>
              </w:rPr>
              <w:t>4</w:t>
            </w:r>
            <w:r w:rsidR="00FA4D62" w:rsidRPr="00A51A00">
              <w:rPr>
                <w:noProof/>
                <w:webHidden/>
              </w:rPr>
              <w:fldChar w:fldCharType="end"/>
            </w:r>
          </w:hyperlink>
        </w:p>
        <w:p w14:paraId="68076A2F" w14:textId="71E1F62B" w:rsidR="00FA4D62" w:rsidRPr="00A51A00" w:rsidRDefault="0099498B" w:rsidP="003A2A77">
          <w:pPr>
            <w:pStyle w:val="23"/>
            <w:rPr>
              <w:rFonts w:asciiTheme="minorHAnsi" w:eastAsiaTheme="minorEastAsia" w:hAnsiTheme="minorHAnsi" w:cstheme="minorBidi"/>
              <w:noProof/>
            </w:rPr>
          </w:pPr>
          <w:hyperlink w:anchor="_Toc109640383" w:history="1"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>3. Общий порядок контроля реализации результатов проведенных мероприятий</w:t>
            </w:r>
            <w:r w:rsidR="003A2A77">
              <w:rPr>
                <w:rStyle w:val="ae"/>
                <w:bCs/>
                <w:noProof/>
                <w:sz w:val="28"/>
                <w:szCs w:val="28"/>
              </w:rPr>
              <w:t xml:space="preserve">    …………………………………………………………………. </w:t>
            </w:r>
            <w:r w:rsidR="00A51A00">
              <w:rPr>
                <w:rStyle w:val="ae"/>
                <w:bCs/>
                <w:noProof/>
                <w:sz w:val="28"/>
                <w:szCs w:val="28"/>
              </w:rPr>
              <w:t xml:space="preserve">   </w:t>
            </w:r>
            <w:r w:rsidR="005A1D8D" w:rsidRPr="00A51A00">
              <w:rPr>
                <w:noProof/>
                <w:webHidden/>
              </w:rPr>
              <w:t>5</w:t>
            </w:r>
          </w:hyperlink>
        </w:p>
        <w:p w14:paraId="7F818721" w14:textId="53350DFE" w:rsidR="00FA4D62" w:rsidRPr="00A51A00" w:rsidRDefault="0099498B" w:rsidP="003A2A77">
          <w:pPr>
            <w:pStyle w:val="23"/>
            <w:rPr>
              <w:rFonts w:asciiTheme="minorHAnsi" w:eastAsiaTheme="minorEastAsia" w:hAnsiTheme="minorHAnsi" w:cstheme="minorBidi"/>
              <w:noProof/>
            </w:rPr>
          </w:pPr>
          <w:hyperlink w:anchor="_Toc109640384" w:history="1">
            <w:r w:rsidR="00FA4D62" w:rsidRPr="00A51A00">
              <w:rPr>
                <w:rStyle w:val="ae"/>
                <w:noProof/>
                <w:sz w:val="28"/>
                <w:szCs w:val="28"/>
              </w:rPr>
              <w:t>4. Мониторинг и а</w:t>
            </w:r>
            <w:r w:rsidR="00FA4D62" w:rsidRPr="00A51A00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>нализ решений, принятых по результатам рассмотрения заключений, отчетов, информационных писем</w:t>
            </w:r>
            <w:r w:rsidR="003A2A77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 xml:space="preserve">    ……………………………</w:t>
            </w:r>
            <w:r w:rsidR="00A51A00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 xml:space="preserve">   </w:t>
            </w:r>
            <w:r w:rsidR="002A21E2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 xml:space="preserve"> </w:t>
            </w:r>
            <w:r w:rsidR="005A1D8D" w:rsidRPr="00A51A00">
              <w:rPr>
                <w:noProof/>
                <w:webHidden/>
              </w:rPr>
              <w:t>6</w:t>
            </w:r>
          </w:hyperlink>
        </w:p>
        <w:p w14:paraId="2729F912" w14:textId="40932850" w:rsidR="00FA4D62" w:rsidRPr="00A51A00" w:rsidRDefault="0099498B" w:rsidP="003A2A77">
          <w:pPr>
            <w:pStyle w:val="23"/>
            <w:rPr>
              <w:rFonts w:asciiTheme="minorHAnsi" w:eastAsiaTheme="minorEastAsia" w:hAnsiTheme="minorHAnsi" w:cstheme="minorBidi"/>
              <w:noProof/>
            </w:rPr>
          </w:pPr>
          <w:hyperlink w:anchor="_Toc109640385" w:history="1"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>5. Контроль и анализ реализации представлений и предписаний</w:t>
            </w:r>
            <w:r w:rsidR="003A2A77">
              <w:rPr>
                <w:rStyle w:val="ae"/>
                <w:bCs/>
                <w:noProof/>
                <w:sz w:val="28"/>
                <w:szCs w:val="28"/>
              </w:rPr>
              <w:t xml:space="preserve">    </w:t>
            </w:r>
            <w:r w:rsidR="00A51A00">
              <w:rPr>
                <w:rStyle w:val="ae"/>
                <w:bCs/>
                <w:noProof/>
                <w:sz w:val="28"/>
                <w:szCs w:val="28"/>
              </w:rPr>
              <w:t xml:space="preserve">………..     </w:t>
            </w:r>
          </w:hyperlink>
          <w:r w:rsidR="00272935">
            <w:rPr>
              <w:noProof/>
            </w:rPr>
            <w:t>7</w:t>
          </w:r>
        </w:p>
        <w:p w14:paraId="1044F997" w14:textId="22CD2A23" w:rsidR="00FA4D62" w:rsidRPr="00A51A00" w:rsidRDefault="0099498B" w:rsidP="003A2A77">
          <w:pPr>
            <w:pStyle w:val="23"/>
            <w:rPr>
              <w:rFonts w:asciiTheme="minorHAnsi" w:eastAsiaTheme="minorEastAsia" w:hAnsiTheme="minorHAnsi" w:cstheme="minorBidi"/>
              <w:noProof/>
            </w:rPr>
          </w:pPr>
          <w:hyperlink w:anchor="_Toc109640386" w:history="1"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>6. М</w:t>
            </w:r>
            <w:r w:rsidR="00FA4D62" w:rsidRPr="00A51A00">
              <w:rPr>
                <w:rStyle w:val="ae"/>
                <w:rFonts w:eastAsia="Calibri"/>
                <w:bCs/>
                <w:noProof/>
                <w:sz w:val="28"/>
                <w:szCs w:val="28"/>
                <w:lang w:eastAsia="en-US"/>
              </w:rPr>
              <w:t>ониторинг и к</w:t>
            </w:r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 xml:space="preserve">онтроль </w:t>
            </w:r>
            <w:r w:rsidR="00FA4D62" w:rsidRPr="00A51A00">
              <w:rPr>
                <w:rStyle w:val="ae"/>
                <w:rFonts w:eastAsia="Calibri"/>
                <w:bCs/>
                <w:noProof/>
                <w:sz w:val="28"/>
                <w:szCs w:val="28"/>
                <w:lang w:eastAsia="en-US"/>
              </w:rPr>
              <w:t xml:space="preserve">рассмотрения правоохранительными органами, налоговыми органами, прокуратурой  </w:t>
            </w:r>
            <w:r w:rsidR="00FA4D62" w:rsidRPr="00A51A00">
              <w:rPr>
                <w:rStyle w:val="ae"/>
                <w:bCs/>
                <w:noProof/>
                <w:sz w:val="28"/>
                <w:szCs w:val="28"/>
              </w:rPr>
              <w:t>и иными государственными органами</w:t>
            </w:r>
            <w:r w:rsidR="00FA4D62" w:rsidRPr="00A51A00">
              <w:rPr>
                <w:rStyle w:val="ae"/>
                <w:rFonts w:eastAsia="Calibri"/>
                <w:bCs/>
                <w:noProof/>
                <w:sz w:val="28"/>
                <w:szCs w:val="28"/>
                <w:lang w:eastAsia="en-US"/>
              </w:rPr>
              <w:t xml:space="preserve"> обращений КСП </w:t>
            </w:r>
            <w:r w:rsidR="003A2A77">
              <w:rPr>
                <w:rStyle w:val="ae"/>
                <w:rFonts w:eastAsia="Calibri"/>
                <w:bCs/>
                <w:noProof/>
                <w:sz w:val="28"/>
                <w:szCs w:val="28"/>
                <w:lang w:eastAsia="en-US"/>
              </w:rPr>
              <w:t xml:space="preserve">   </w:t>
            </w:r>
            <w:r w:rsidR="00A51A00">
              <w:rPr>
                <w:rStyle w:val="ae"/>
                <w:rFonts w:eastAsia="Calibri"/>
                <w:bCs/>
                <w:noProof/>
                <w:sz w:val="28"/>
                <w:szCs w:val="28"/>
                <w:lang w:eastAsia="en-US"/>
              </w:rPr>
              <w:t xml:space="preserve">…………………………………………………………….      </w:t>
            </w:r>
            <w:r w:rsidR="005A1D8D" w:rsidRPr="00A51A00">
              <w:rPr>
                <w:noProof/>
                <w:webHidden/>
              </w:rPr>
              <w:t>9</w:t>
            </w:r>
          </w:hyperlink>
        </w:p>
        <w:p w14:paraId="4127C55C" w14:textId="4D2021C7" w:rsidR="00FA4D62" w:rsidRPr="003A2A77" w:rsidRDefault="00FA4D62" w:rsidP="003A2A77">
          <w:pPr>
            <w:rPr>
              <w:sz w:val="28"/>
              <w:szCs w:val="28"/>
            </w:rPr>
          </w:pPr>
          <w:r w:rsidRPr="00A51A00">
            <w:rPr>
              <w:bCs/>
              <w:sz w:val="28"/>
              <w:szCs w:val="28"/>
            </w:rPr>
            <w:fldChar w:fldCharType="end"/>
          </w:r>
        </w:p>
      </w:sdtContent>
    </w:sdt>
    <w:p w14:paraId="3DCB61BC" w14:textId="732519C3" w:rsidR="00385EC2" w:rsidRDefault="00385EC2"/>
    <w:p w14:paraId="06DE6380" w14:textId="77777777" w:rsidR="00385EC2" w:rsidRDefault="00385EC2" w:rsidP="0028478E">
      <w:pPr>
        <w:spacing w:after="200" w:line="276" w:lineRule="auto"/>
        <w:jc w:val="center"/>
        <w:rPr>
          <w:sz w:val="28"/>
          <w:szCs w:val="28"/>
        </w:rPr>
      </w:pPr>
    </w:p>
    <w:p w14:paraId="2623B23B" w14:textId="1E60E8F9" w:rsidR="00397BCB" w:rsidRPr="005E6141" w:rsidRDefault="00397BCB" w:rsidP="0028478E">
      <w:pPr>
        <w:spacing w:after="200" w:line="276" w:lineRule="auto"/>
        <w:jc w:val="center"/>
        <w:rPr>
          <w:b/>
          <w:color w:val="FF0000"/>
          <w:sz w:val="28"/>
          <w:szCs w:val="28"/>
        </w:rPr>
      </w:pPr>
    </w:p>
    <w:tbl>
      <w:tblPr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8928"/>
        <w:gridCol w:w="496"/>
      </w:tblGrid>
      <w:tr w:rsidR="00397BCB" w:rsidRPr="001E21EA" w14:paraId="252C37AF" w14:textId="77777777" w:rsidTr="007220E4">
        <w:trPr>
          <w:trHeight w:val="424"/>
          <w:jc w:val="center"/>
        </w:trPr>
        <w:tc>
          <w:tcPr>
            <w:tcW w:w="566" w:type="dxa"/>
            <w:shd w:val="clear" w:color="auto" w:fill="auto"/>
          </w:tcPr>
          <w:p w14:paraId="4279580E" w14:textId="0EDE9D96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4433DAAA" w14:textId="5AC33BEB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145893D6" w14:textId="6CDFA4D4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397BCB" w:rsidRPr="001E21EA" w14:paraId="42E80189" w14:textId="77777777" w:rsidTr="007220E4">
        <w:trPr>
          <w:trHeight w:val="713"/>
          <w:jc w:val="center"/>
        </w:trPr>
        <w:tc>
          <w:tcPr>
            <w:tcW w:w="566" w:type="dxa"/>
            <w:shd w:val="clear" w:color="auto" w:fill="auto"/>
          </w:tcPr>
          <w:p w14:paraId="2C60FE3B" w14:textId="360CBC24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2005E61E" w14:textId="594B3A69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184FA7E0" w14:textId="0D503699" w:rsidR="00397BCB" w:rsidRPr="001E21EA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4633DF" w:rsidRPr="00971AF6" w14:paraId="40AAC7BF" w14:textId="77777777" w:rsidTr="007220E4">
        <w:trPr>
          <w:trHeight w:val="694"/>
          <w:jc w:val="center"/>
        </w:trPr>
        <w:tc>
          <w:tcPr>
            <w:tcW w:w="566" w:type="dxa"/>
            <w:shd w:val="clear" w:color="auto" w:fill="auto"/>
          </w:tcPr>
          <w:p w14:paraId="598FB158" w14:textId="038DAA12" w:rsidR="004633DF" w:rsidRPr="00971AF6" w:rsidRDefault="004633DF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78936F3B" w14:textId="3ECAC252" w:rsidR="004633DF" w:rsidRPr="004633DF" w:rsidRDefault="004633DF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05B660C3" w14:textId="219A7D6F" w:rsidR="004633DF" w:rsidRPr="00971AF6" w:rsidRDefault="004633DF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397BCB" w:rsidRPr="00971AF6" w14:paraId="0D5674D7" w14:textId="77777777" w:rsidTr="007220E4">
        <w:trPr>
          <w:trHeight w:val="694"/>
          <w:jc w:val="center"/>
        </w:trPr>
        <w:tc>
          <w:tcPr>
            <w:tcW w:w="566" w:type="dxa"/>
            <w:shd w:val="clear" w:color="auto" w:fill="auto"/>
          </w:tcPr>
          <w:p w14:paraId="72BDB8FC" w14:textId="2646197B" w:rsidR="00397BCB" w:rsidRPr="00971AF6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736E8A23" w14:textId="6F2CD722" w:rsidR="00397BCB" w:rsidRPr="004633DF" w:rsidRDefault="00397BCB" w:rsidP="007220E4">
            <w:pPr>
              <w:pStyle w:val="a8"/>
              <w:spacing w:after="0" w:line="276" w:lineRule="auto"/>
              <w:ind w:right="-146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0EEF4C80" w14:textId="6CC225B1" w:rsidR="00397BCB" w:rsidRPr="00971AF6" w:rsidRDefault="00397BCB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1F7817" w:rsidRPr="00971AF6" w14:paraId="543A1AEE" w14:textId="77777777" w:rsidTr="007220E4">
        <w:trPr>
          <w:trHeight w:val="479"/>
          <w:jc w:val="center"/>
        </w:trPr>
        <w:tc>
          <w:tcPr>
            <w:tcW w:w="566" w:type="dxa"/>
            <w:shd w:val="clear" w:color="auto" w:fill="auto"/>
          </w:tcPr>
          <w:p w14:paraId="48CD0145" w14:textId="066690B5" w:rsidR="001F7817" w:rsidRPr="00971AF6" w:rsidRDefault="001F7817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7BB69180" w14:textId="0C3FCB4A" w:rsidR="001F7817" w:rsidRPr="004633DF" w:rsidRDefault="001F7817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25F8C8BF" w14:textId="6A4C4D56" w:rsidR="001F7817" w:rsidRPr="00971AF6" w:rsidRDefault="001F7817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0A5713" w:rsidRPr="00971AF6" w14:paraId="15715BA3" w14:textId="77777777" w:rsidTr="007220E4">
        <w:trPr>
          <w:trHeight w:val="694"/>
          <w:jc w:val="center"/>
        </w:trPr>
        <w:tc>
          <w:tcPr>
            <w:tcW w:w="566" w:type="dxa"/>
            <w:shd w:val="clear" w:color="auto" w:fill="auto"/>
          </w:tcPr>
          <w:p w14:paraId="54280A9B" w14:textId="5B887E44" w:rsidR="000A5713" w:rsidRPr="00971AF6" w:rsidRDefault="000A5713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8928" w:type="dxa"/>
            <w:shd w:val="clear" w:color="auto" w:fill="auto"/>
          </w:tcPr>
          <w:p w14:paraId="1F2BB699" w14:textId="0E57DB66" w:rsidR="000A5713" w:rsidRPr="004633DF" w:rsidRDefault="000A5713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4EA11A0E" w14:textId="27CA136C" w:rsidR="000A5713" w:rsidRPr="00971AF6" w:rsidRDefault="000A5713" w:rsidP="00627843">
            <w:pPr>
              <w:pStyle w:val="a8"/>
              <w:spacing w:after="0" w:line="276" w:lineRule="auto"/>
              <w:rPr>
                <w:sz w:val="28"/>
                <w:szCs w:val="28"/>
              </w:rPr>
            </w:pPr>
          </w:p>
        </w:tc>
      </w:tr>
    </w:tbl>
    <w:p w14:paraId="38D539CF" w14:textId="77777777" w:rsidR="00397BCB" w:rsidRPr="001E21EA" w:rsidRDefault="00397BCB">
      <w:pPr>
        <w:spacing w:after="200" w:line="276" w:lineRule="auto"/>
        <w:rPr>
          <w:b/>
          <w:bCs/>
          <w:color w:val="000000"/>
          <w:sz w:val="28"/>
          <w:szCs w:val="28"/>
        </w:rPr>
      </w:pPr>
      <w:r w:rsidRPr="001E21EA">
        <w:rPr>
          <w:b/>
          <w:bCs/>
          <w:color w:val="000000"/>
          <w:sz w:val="28"/>
          <w:szCs w:val="28"/>
        </w:rPr>
        <w:br w:type="page"/>
      </w:r>
    </w:p>
    <w:p w14:paraId="67177983" w14:textId="2BB8AE04" w:rsidR="00390D7D" w:rsidRDefault="00390D7D" w:rsidP="00954A4D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09640381"/>
      <w:r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Общие положения</w:t>
      </w:r>
      <w:bookmarkEnd w:id="1"/>
    </w:p>
    <w:p w14:paraId="5D29E811" w14:textId="77777777" w:rsidR="00954A4D" w:rsidRPr="00954A4D" w:rsidRDefault="00954A4D" w:rsidP="00954A4D"/>
    <w:p w14:paraId="7588BE55" w14:textId="2EA20A08" w:rsidR="00FA4D62" w:rsidRPr="002A5363" w:rsidRDefault="00390D7D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color w:val="000000"/>
          <w:sz w:val="28"/>
          <w:szCs w:val="28"/>
        </w:rPr>
        <w:t>1.1.</w:t>
      </w:r>
      <w:r w:rsidR="008242A3" w:rsidRPr="001E21EA">
        <w:rPr>
          <w:color w:val="000000"/>
          <w:sz w:val="28"/>
          <w:szCs w:val="28"/>
        </w:rPr>
        <w:t> </w:t>
      </w:r>
      <w:r w:rsidRPr="001E21EA">
        <w:rPr>
          <w:color w:val="000000"/>
          <w:sz w:val="28"/>
          <w:szCs w:val="28"/>
        </w:rPr>
        <w:t xml:space="preserve">Стандарт </w:t>
      </w:r>
      <w:r w:rsidR="00457532" w:rsidRPr="001E21EA">
        <w:rPr>
          <w:color w:val="000000"/>
          <w:sz w:val="28"/>
          <w:szCs w:val="28"/>
        </w:rPr>
        <w:t>внешнего государственного финансового контроля Контр</w:t>
      </w:r>
      <w:r w:rsidR="00FA4D62">
        <w:rPr>
          <w:color w:val="000000"/>
          <w:sz w:val="28"/>
          <w:szCs w:val="28"/>
        </w:rPr>
        <w:t>ольно-счетной палаты Липецкой</w:t>
      </w:r>
      <w:r w:rsidR="00457532" w:rsidRPr="001E21EA">
        <w:rPr>
          <w:color w:val="000000"/>
          <w:sz w:val="28"/>
          <w:szCs w:val="28"/>
        </w:rPr>
        <w:t xml:space="preserve"> области</w:t>
      </w:r>
      <w:r w:rsidR="00FA4D62">
        <w:rPr>
          <w:color w:val="000000"/>
          <w:sz w:val="28"/>
          <w:szCs w:val="28"/>
        </w:rPr>
        <w:t xml:space="preserve"> (далее – КСП)</w:t>
      </w:r>
      <w:r w:rsidR="00457532" w:rsidRPr="001E21EA">
        <w:rPr>
          <w:color w:val="000000"/>
          <w:sz w:val="28"/>
          <w:szCs w:val="28"/>
        </w:rPr>
        <w:t xml:space="preserve"> </w:t>
      </w:r>
      <w:r w:rsidR="0023664C" w:rsidRPr="001E21EA">
        <w:rPr>
          <w:color w:val="000000"/>
          <w:sz w:val="28"/>
          <w:szCs w:val="28"/>
        </w:rPr>
        <w:t>СВГФК 0</w:t>
      </w:r>
      <w:r w:rsidR="00FA4D62">
        <w:rPr>
          <w:color w:val="000000"/>
          <w:sz w:val="28"/>
          <w:szCs w:val="28"/>
        </w:rPr>
        <w:t>06</w:t>
      </w:r>
      <w:r w:rsidR="0023664C" w:rsidRPr="001E21EA">
        <w:rPr>
          <w:color w:val="000000"/>
          <w:sz w:val="28"/>
          <w:szCs w:val="28"/>
        </w:rPr>
        <w:t xml:space="preserve"> </w:t>
      </w:r>
      <w:r w:rsidRPr="001E21EA">
        <w:rPr>
          <w:color w:val="000000"/>
          <w:sz w:val="28"/>
          <w:szCs w:val="28"/>
        </w:rPr>
        <w:t>«Контроль реализации результатов контрольных и экспертно-аналитических мероприятий</w:t>
      </w:r>
      <w:r w:rsidR="009501F5" w:rsidRPr="001E21EA">
        <w:rPr>
          <w:color w:val="000000"/>
          <w:sz w:val="28"/>
          <w:szCs w:val="28"/>
        </w:rPr>
        <w:t>» (далее – Стандарт)</w:t>
      </w:r>
      <w:r w:rsidR="00291C15" w:rsidRPr="001E21EA">
        <w:rPr>
          <w:color w:val="000000"/>
          <w:sz w:val="28"/>
          <w:szCs w:val="28"/>
        </w:rPr>
        <w:t xml:space="preserve"> </w:t>
      </w:r>
      <w:r w:rsidRPr="001E21EA">
        <w:rPr>
          <w:color w:val="000000"/>
          <w:sz w:val="28"/>
          <w:szCs w:val="28"/>
        </w:rPr>
        <w:t xml:space="preserve">разработан в </w:t>
      </w:r>
      <w:r w:rsidR="00397BCB" w:rsidRPr="001E21EA">
        <w:rPr>
          <w:color w:val="000000"/>
          <w:sz w:val="28"/>
          <w:szCs w:val="28"/>
        </w:rPr>
        <w:t xml:space="preserve">соответствии </w:t>
      </w:r>
      <w:r w:rsidR="00397BCB" w:rsidRPr="001E21EA">
        <w:rPr>
          <w:sz w:val="28"/>
          <w:szCs w:val="28"/>
        </w:rPr>
        <w:t xml:space="preserve">с Бюджетным </w:t>
      </w:r>
      <w:r w:rsidR="009254D0">
        <w:rPr>
          <w:sz w:val="28"/>
          <w:szCs w:val="28"/>
        </w:rPr>
        <w:t>к</w:t>
      </w:r>
      <w:r w:rsidR="00397BCB" w:rsidRPr="001E21EA">
        <w:rPr>
          <w:sz w:val="28"/>
          <w:szCs w:val="28"/>
        </w:rPr>
        <w:t>одексом Российской Феде</w:t>
      </w:r>
      <w:r w:rsidR="00291C15" w:rsidRPr="001E21EA">
        <w:rPr>
          <w:sz w:val="28"/>
          <w:szCs w:val="28"/>
        </w:rPr>
        <w:t xml:space="preserve">рации, </w:t>
      </w:r>
      <w:r w:rsidR="00A835EC" w:rsidRPr="000430A1">
        <w:rPr>
          <w:sz w:val="28"/>
          <w:szCs w:val="28"/>
        </w:rPr>
        <w:t>Федеральн</w:t>
      </w:r>
      <w:r w:rsidR="001022AF">
        <w:rPr>
          <w:sz w:val="28"/>
          <w:szCs w:val="28"/>
        </w:rPr>
        <w:t>ым</w:t>
      </w:r>
      <w:r w:rsidR="00A835EC" w:rsidRPr="000430A1">
        <w:rPr>
          <w:sz w:val="28"/>
          <w:szCs w:val="28"/>
        </w:rPr>
        <w:t xml:space="preserve"> закон</w:t>
      </w:r>
      <w:r w:rsidR="001022AF">
        <w:rPr>
          <w:sz w:val="28"/>
          <w:szCs w:val="28"/>
        </w:rPr>
        <w:t>ом</w:t>
      </w:r>
      <w:r w:rsidR="00A835EC">
        <w:rPr>
          <w:sz w:val="28"/>
          <w:szCs w:val="28"/>
        </w:rPr>
        <w:t xml:space="preserve"> РФ</w:t>
      </w:r>
      <w:r w:rsidR="00A835EC" w:rsidRPr="000430A1">
        <w:rPr>
          <w:sz w:val="28"/>
          <w:szCs w:val="28"/>
        </w:rPr>
        <w:t xml:space="preserve"> </w:t>
      </w:r>
      <w:r w:rsidR="00A835EC" w:rsidRPr="002A5363">
        <w:rPr>
          <w:sz w:val="28"/>
          <w:szCs w:val="28"/>
        </w:rPr>
        <w:t>от 07.02.2011 № 6-ФЗ «Об общих принципах организации и деятельности контрольно-счетных органов</w:t>
      </w:r>
      <w:r w:rsidR="00A835EC">
        <w:rPr>
          <w:sz w:val="28"/>
          <w:szCs w:val="28"/>
        </w:rPr>
        <w:t xml:space="preserve"> субъектов Российской Федерации, федеральных территорий </w:t>
      </w:r>
      <w:r w:rsidR="00A835EC" w:rsidRPr="002A5363">
        <w:rPr>
          <w:sz w:val="28"/>
          <w:szCs w:val="28"/>
        </w:rPr>
        <w:t>и муниципальных образований»</w:t>
      </w:r>
      <w:r w:rsidR="00FA4D62" w:rsidRPr="00FA4D62">
        <w:rPr>
          <w:sz w:val="28"/>
          <w:szCs w:val="28"/>
        </w:rPr>
        <w:t xml:space="preserve">, </w:t>
      </w:r>
      <w:hyperlink r:id="rId8" w:history="1">
        <w:r w:rsidR="00FA4D62" w:rsidRPr="00FA4D62">
          <w:rPr>
            <w:rStyle w:val="ae"/>
            <w:color w:val="auto"/>
            <w:sz w:val="28"/>
            <w:szCs w:val="28"/>
            <w:u w:val="none"/>
          </w:rPr>
          <w:t>Закон</w:t>
        </w:r>
      </w:hyperlink>
      <w:r w:rsidR="00FA4D62">
        <w:rPr>
          <w:rStyle w:val="ae"/>
          <w:color w:val="auto"/>
          <w:sz w:val="28"/>
          <w:szCs w:val="28"/>
          <w:u w:val="none"/>
        </w:rPr>
        <w:t>ом</w:t>
      </w:r>
      <w:r w:rsidR="00FA4D62" w:rsidRPr="00FA4D62">
        <w:rPr>
          <w:sz w:val="28"/>
          <w:szCs w:val="28"/>
        </w:rPr>
        <w:t xml:space="preserve"> Липецкой области от 14 июля 2011</w:t>
      </w:r>
      <w:r w:rsidR="003A2A77">
        <w:rPr>
          <w:sz w:val="28"/>
          <w:szCs w:val="28"/>
        </w:rPr>
        <w:t xml:space="preserve"> г.</w:t>
      </w:r>
      <w:r w:rsidR="00FA4D62" w:rsidRPr="00FA4D62">
        <w:rPr>
          <w:sz w:val="28"/>
          <w:szCs w:val="28"/>
        </w:rPr>
        <w:t xml:space="preserve"> № 517-ОЗ «О Контрольно-счет</w:t>
      </w:r>
      <w:r w:rsidR="00FA4D62" w:rsidRPr="002A5363">
        <w:rPr>
          <w:sz w:val="28"/>
          <w:szCs w:val="28"/>
        </w:rPr>
        <w:t>ной палате Липецкой области» (далее - Закон «О Контрольно-счетной палате Липецкой области»), с учетом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29.03.2022 № 2ПК</w:t>
      </w:r>
      <w:r w:rsidR="00FA4D62" w:rsidRPr="00947EF8">
        <w:rPr>
          <w:sz w:val="28"/>
          <w:szCs w:val="28"/>
        </w:rPr>
        <w:t>,</w:t>
      </w:r>
      <w:r w:rsidR="00FA4D62" w:rsidRPr="00805695">
        <w:rPr>
          <w:color w:val="FF0000"/>
          <w:sz w:val="28"/>
          <w:szCs w:val="28"/>
        </w:rPr>
        <w:t xml:space="preserve"> </w:t>
      </w:r>
      <w:r w:rsidR="00FA4D62" w:rsidRPr="002A5363">
        <w:rPr>
          <w:sz w:val="28"/>
          <w:szCs w:val="28"/>
        </w:rPr>
        <w:t>а также в соответствии с п</w:t>
      </w:r>
      <w:r w:rsidR="00FA4D62">
        <w:rPr>
          <w:sz w:val="28"/>
          <w:szCs w:val="28"/>
        </w:rPr>
        <w:t>оложениями Регламента КСП</w:t>
      </w:r>
      <w:r w:rsidR="00FA4D62" w:rsidRPr="002A5363">
        <w:rPr>
          <w:sz w:val="28"/>
          <w:szCs w:val="28"/>
        </w:rPr>
        <w:t>, утвержденн</w:t>
      </w:r>
      <w:r w:rsidR="00FA4D62">
        <w:rPr>
          <w:sz w:val="28"/>
          <w:szCs w:val="28"/>
        </w:rPr>
        <w:t>ого</w:t>
      </w:r>
      <w:r w:rsidR="00FA4D62" w:rsidRPr="002A5363">
        <w:rPr>
          <w:sz w:val="28"/>
          <w:szCs w:val="28"/>
        </w:rPr>
        <w:t xml:space="preserve"> приказом председателя Контрольно-счетной палаты Липецкой области (далее – Регламент).</w:t>
      </w:r>
    </w:p>
    <w:p w14:paraId="32020804" w14:textId="194E0CC2" w:rsidR="005615C6" w:rsidRPr="00966DAF" w:rsidRDefault="006F09AD" w:rsidP="003A2A77">
      <w:pPr>
        <w:suppressAutoHyphens/>
        <w:ind w:firstLine="709"/>
        <w:jc w:val="both"/>
        <w:rPr>
          <w:color w:val="FF0000"/>
          <w:spacing w:val="-4"/>
          <w:sz w:val="28"/>
          <w:szCs w:val="28"/>
        </w:rPr>
      </w:pPr>
      <w:r>
        <w:rPr>
          <w:sz w:val="28"/>
          <w:szCs w:val="28"/>
        </w:rPr>
        <w:t xml:space="preserve"> </w:t>
      </w:r>
      <w:r w:rsidR="005615C6" w:rsidRPr="00966DAF">
        <w:rPr>
          <w:spacing w:val="-4"/>
          <w:sz w:val="28"/>
          <w:szCs w:val="28"/>
        </w:rPr>
        <w:t>1.2.</w:t>
      </w:r>
      <w:r w:rsidR="005615C6" w:rsidRPr="00966DAF">
        <w:rPr>
          <w:bCs/>
          <w:spacing w:val="-4"/>
          <w:sz w:val="28"/>
          <w:szCs w:val="28"/>
        </w:rPr>
        <w:t> </w:t>
      </w:r>
      <w:r w:rsidR="004C1939" w:rsidRPr="00966DAF">
        <w:rPr>
          <w:color w:val="000000"/>
          <w:spacing w:val="-4"/>
          <w:sz w:val="28"/>
          <w:szCs w:val="28"/>
        </w:rPr>
        <w:t xml:space="preserve">Целью Стандарта является методическое и нормативное </w:t>
      </w:r>
      <w:r w:rsidR="004C1939" w:rsidRPr="00966DAF">
        <w:rPr>
          <w:snapToGrid w:val="0"/>
          <w:color w:val="000000"/>
          <w:spacing w:val="-4"/>
          <w:sz w:val="28"/>
          <w:szCs w:val="28"/>
        </w:rPr>
        <w:t xml:space="preserve">обеспечение контроля реализации </w:t>
      </w:r>
      <w:r w:rsidR="004C1939" w:rsidRPr="00966DAF">
        <w:rPr>
          <w:color w:val="000000"/>
          <w:spacing w:val="-4"/>
          <w:sz w:val="28"/>
          <w:szCs w:val="28"/>
        </w:rPr>
        <w:t xml:space="preserve">результатов контрольных и экспертно-аналитических мероприятий, проведенных </w:t>
      </w:r>
      <w:r w:rsidR="00311BE5" w:rsidRPr="00966DAF">
        <w:rPr>
          <w:spacing w:val="-4"/>
          <w:sz w:val="28"/>
          <w:szCs w:val="28"/>
        </w:rPr>
        <w:t>К</w:t>
      </w:r>
      <w:r w:rsidR="00E92D51">
        <w:rPr>
          <w:spacing w:val="-4"/>
          <w:sz w:val="28"/>
          <w:szCs w:val="28"/>
        </w:rPr>
        <w:t>СП</w:t>
      </w:r>
      <w:r w:rsidR="001022AF">
        <w:rPr>
          <w:spacing w:val="-4"/>
          <w:sz w:val="28"/>
          <w:szCs w:val="28"/>
        </w:rPr>
        <w:t xml:space="preserve"> </w:t>
      </w:r>
      <w:r w:rsidR="001022AF" w:rsidRPr="00966DAF">
        <w:rPr>
          <w:color w:val="000000"/>
          <w:spacing w:val="-4"/>
          <w:sz w:val="28"/>
          <w:szCs w:val="28"/>
        </w:rPr>
        <w:t>(далее – результаты проведенных мероприятий)</w:t>
      </w:r>
      <w:r w:rsidR="005615C6" w:rsidRPr="00966DAF">
        <w:rPr>
          <w:spacing w:val="-4"/>
          <w:sz w:val="28"/>
          <w:szCs w:val="28"/>
        </w:rPr>
        <w:t>.</w:t>
      </w:r>
    </w:p>
    <w:p w14:paraId="12FA603E" w14:textId="77777777" w:rsidR="005615C6" w:rsidRDefault="005615C6" w:rsidP="003A2A77">
      <w:pPr>
        <w:shd w:val="clear" w:color="auto" w:fill="FFFFFF"/>
        <w:tabs>
          <w:tab w:val="left" w:pos="1018"/>
        </w:tabs>
        <w:suppressAutoHyphens/>
        <w:ind w:firstLine="709"/>
        <w:jc w:val="both"/>
        <w:rPr>
          <w:sz w:val="28"/>
          <w:szCs w:val="28"/>
        </w:rPr>
      </w:pPr>
      <w:r w:rsidRPr="001E21EA">
        <w:rPr>
          <w:sz w:val="28"/>
          <w:szCs w:val="28"/>
        </w:rPr>
        <w:t>1.3.</w:t>
      </w:r>
      <w:r w:rsidRPr="001E21EA">
        <w:rPr>
          <w:bCs/>
          <w:sz w:val="28"/>
          <w:szCs w:val="28"/>
        </w:rPr>
        <w:t> </w:t>
      </w:r>
      <w:r w:rsidRPr="001E21EA">
        <w:rPr>
          <w:sz w:val="28"/>
          <w:szCs w:val="28"/>
        </w:rPr>
        <w:t>Задачами Стандарта являются:</w:t>
      </w:r>
      <w:r w:rsidR="000F50F0">
        <w:rPr>
          <w:sz w:val="28"/>
          <w:szCs w:val="28"/>
        </w:rPr>
        <w:t xml:space="preserve"> </w:t>
      </w:r>
    </w:p>
    <w:p w14:paraId="2A4AD562" w14:textId="77777777" w:rsidR="00D533ED" w:rsidRDefault="00D533ED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определение механизма организации и осуществления контроля реализации результатов проведенных мероприятий;</w:t>
      </w:r>
    </w:p>
    <w:p w14:paraId="13E8E68C" w14:textId="77777777" w:rsidR="00D533ED" w:rsidRDefault="00D533ED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установление правил и процедур контроля реализации результатов проведенных мероприятий;</w:t>
      </w:r>
    </w:p>
    <w:p w14:paraId="68E14972" w14:textId="77777777" w:rsidR="00D533ED" w:rsidRDefault="00D533ED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определение порядка оформления итогов контроля реализации результатов проведенных мероприятий.</w:t>
      </w:r>
    </w:p>
    <w:p w14:paraId="25CB8A49" w14:textId="6F8AC6D9" w:rsidR="00390D7D" w:rsidRPr="002943F4" w:rsidRDefault="00390D7D" w:rsidP="003A2A77">
      <w:pPr>
        <w:suppressAutoHyphens/>
        <w:ind w:firstLine="709"/>
        <w:jc w:val="both"/>
        <w:rPr>
          <w:sz w:val="28"/>
          <w:szCs w:val="28"/>
        </w:rPr>
      </w:pPr>
      <w:r w:rsidRPr="005B4F2B">
        <w:rPr>
          <w:color w:val="000000"/>
          <w:sz w:val="28"/>
          <w:szCs w:val="28"/>
        </w:rPr>
        <w:t xml:space="preserve">1.4. Под результатами проведенных мероприятий понимаются </w:t>
      </w:r>
      <w:r w:rsidRPr="005B4F2B">
        <w:rPr>
          <w:sz w:val="28"/>
          <w:szCs w:val="28"/>
        </w:rPr>
        <w:t>требования</w:t>
      </w:r>
      <w:r w:rsidR="0053734B" w:rsidRPr="005B4F2B">
        <w:rPr>
          <w:sz w:val="28"/>
          <w:szCs w:val="28"/>
        </w:rPr>
        <w:t>,</w:t>
      </w:r>
      <w:r w:rsidRPr="005B4F2B">
        <w:rPr>
          <w:sz w:val="28"/>
          <w:szCs w:val="28"/>
        </w:rPr>
        <w:t xml:space="preserve"> предложения </w:t>
      </w:r>
      <w:r w:rsidR="005615C6" w:rsidRPr="005B4F2B">
        <w:rPr>
          <w:sz w:val="28"/>
          <w:szCs w:val="28"/>
        </w:rPr>
        <w:t>(</w:t>
      </w:r>
      <w:r w:rsidRPr="005B4F2B">
        <w:rPr>
          <w:sz w:val="28"/>
          <w:szCs w:val="28"/>
        </w:rPr>
        <w:t>рекомендации</w:t>
      </w:r>
      <w:r w:rsidR="005615C6" w:rsidRPr="005B4F2B">
        <w:rPr>
          <w:sz w:val="28"/>
          <w:szCs w:val="28"/>
        </w:rPr>
        <w:t>)</w:t>
      </w:r>
      <w:r w:rsidRPr="005B4F2B">
        <w:rPr>
          <w:sz w:val="28"/>
          <w:szCs w:val="28"/>
        </w:rPr>
        <w:t xml:space="preserve">, содержащиеся в документах, оформляемых по результатам проведенных мероприятий и направляемых </w:t>
      </w:r>
      <w:r w:rsidR="00311BE5" w:rsidRPr="005B4F2B">
        <w:rPr>
          <w:sz w:val="28"/>
          <w:szCs w:val="28"/>
        </w:rPr>
        <w:t>К</w:t>
      </w:r>
      <w:r w:rsidR="00BE726E" w:rsidRPr="005B4F2B">
        <w:rPr>
          <w:sz w:val="28"/>
          <w:szCs w:val="28"/>
        </w:rPr>
        <w:t xml:space="preserve">СП </w:t>
      </w:r>
      <w:r w:rsidR="00482222" w:rsidRPr="005B4F2B">
        <w:rPr>
          <w:sz w:val="28"/>
          <w:szCs w:val="28"/>
        </w:rPr>
        <w:t xml:space="preserve">объектам контроля, </w:t>
      </w:r>
      <w:r w:rsidR="001022AF">
        <w:rPr>
          <w:sz w:val="28"/>
          <w:szCs w:val="28"/>
        </w:rPr>
        <w:t>исполнительным</w:t>
      </w:r>
      <w:r w:rsidR="00482222" w:rsidRPr="005B4F2B">
        <w:rPr>
          <w:sz w:val="28"/>
          <w:szCs w:val="28"/>
        </w:rPr>
        <w:t xml:space="preserve"> органам </w:t>
      </w:r>
      <w:r w:rsidR="00311BE5" w:rsidRPr="005B4F2B">
        <w:rPr>
          <w:sz w:val="28"/>
          <w:szCs w:val="28"/>
        </w:rPr>
        <w:t xml:space="preserve">области </w:t>
      </w:r>
      <w:r w:rsidR="00482222" w:rsidRPr="005B4F2B">
        <w:rPr>
          <w:sz w:val="28"/>
          <w:szCs w:val="28"/>
        </w:rPr>
        <w:t>(органам местного самоуправления), правоохранительным органам,</w:t>
      </w:r>
      <w:r w:rsidR="00291C15" w:rsidRPr="005B4F2B">
        <w:rPr>
          <w:sz w:val="28"/>
          <w:szCs w:val="28"/>
        </w:rPr>
        <w:t xml:space="preserve"> </w:t>
      </w:r>
      <w:r w:rsidR="00482222" w:rsidRPr="005B4F2B">
        <w:rPr>
          <w:sz w:val="28"/>
          <w:szCs w:val="28"/>
        </w:rPr>
        <w:t>иным органам и организациям</w:t>
      </w:r>
      <w:r w:rsidR="003E78E7" w:rsidRPr="005B4F2B">
        <w:rPr>
          <w:sz w:val="28"/>
          <w:szCs w:val="28"/>
        </w:rPr>
        <w:t>.</w:t>
      </w:r>
    </w:p>
    <w:p w14:paraId="0C84CD44" w14:textId="2DE72127" w:rsidR="00390D7D" w:rsidRPr="001E21EA" w:rsidRDefault="001C5990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390D7D" w:rsidRPr="001E21EA">
        <w:rPr>
          <w:sz w:val="28"/>
          <w:szCs w:val="28"/>
        </w:rPr>
        <w:t xml:space="preserve">Под реализацией результатов проведенных мероприятий понимаются </w:t>
      </w:r>
      <w:r w:rsidR="005D4463" w:rsidRPr="001E21EA">
        <w:rPr>
          <w:sz w:val="28"/>
          <w:szCs w:val="28"/>
        </w:rPr>
        <w:t>результаты</w:t>
      </w:r>
      <w:r w:rsidR="00390D7D" w:rsidRPr="001E21EA">
        <w:rPr>
          <w:sz w:val="28"/>
          <w:szCs w:val="28"/>
        </w:rPr>
        <w:t xml:space="preserve"> рассмотрения (исполнения) </w:t>
      </w:r>
      <w:r w:rsidR="00482222" w:rsidRPr="001E21EA">
        <w:rPr>
          <w:sz w:val="28"/>
          <w:szCs w:val="28"/>
        </w:rPr>
        <w:t xml:space="preserve">объектами контроля, </w:t>
      </w:r>
      <w:r w:rsidR="001022AF">
        <w:rPr>
          <w:sz w:val="28"/>
          <w:szCs w:val="28"/>
        </w:rPr>
        <w:t>исполнительным</w:t>
      </w:r>
      <w:r w:rsidR="001022AF" w:rsidRPr="005B4F2B">
        <w:rPr>
          <w:sz w:val="28"/>
          <w:szCs w:val="28"/>
        </w:rPr>
        <w:t xml:space="preserve"> органам области </w:t>
      </w:r>
      <w:r w:rsidR="00482222" w:rsidRPr="001E21EA">
        <w:rPr>
          <w:sz w:val="28"/>
          <w:szCs w:val="28"/>
        </w:rPr>
        <w:t>(органами местного самоуправления), правоохранительными органами,</w:t>
      </w:r>
      <w:r w:rsidR="001B6180" w:rsidRPr="001E21EA">
        <w:rPr>
          <w:sz w:val="28"/>
          <w:szCs w:val="28"/>
        </w:rPr>
        <w:t xml:space="preserve"> </w:t>
      </w:r>
      <w:r w:rsidR="00482222" w:rsidRPr="00B90DD1">
        <w:rPr>
          <w:sz w:val="28"/>
          <w:szCs w:val="28"/>
        </w:rPr>
        <w:t>иным</w:t>
      </w:r>
      <w:r w:rsidR="00575803" w:rsidRPr="00B90DD1">
        <w:rPr>
          <w:sz w:val="28"/>
          <w:szCs w:val="28"/>
        </w:rPr>
        <w:t>и</w:t>
      </w:r>
      <w:r w:rsidR="00482222" w:rsidRPr="006F09AD">
        <w:rPr>
          <w:color w:val="FF0000"/>
          <w:sz w:val="28"/>
          <w:szCs w:val="28"/>
        </w:rPr>
        <w:t xml:space="preserve"> </w:t>
      </w:r>
      <w:r w:rsidR="00482222" w:rsidRPr="001E21EA">
        <w:rPr>
          <w:sz w:val="28"/>
          <w:szCs w:val="28"/>
        </w:rPr>
        <w:t>органами и организациями</w:t>
      </w:r>
      <w:r w:rsidR="00390D7D" w:rsidRPr="001E21EA">
        <w:rPr>
          <w:sz w:val="28"/>
          <w:szCs w:val="28"/>
        </w:rPr>
        <w:t xml:space="preserve"> следующих документов, направленных КС</w:t>
      </w:r>
      <w:r w:rsidR="007D354D" w:rsidRPr="001E21EA">
        <w:rPr>
          <w:sz w:val="28"/>
          <w:szCs w:val="28"/>
        </w:rPr>
        <w:t>П</w:t>
      </w:r>
      <w:r w:rsidR="00390D7D" w:rsidRPr="001E21EA">
        <w:rPr>
          <w:sz w:val="28"/>
          <w:szCs w:val="28"/>
        </w:rPr>
        <w:t xml:space="preserve"> по результатам проведенных мероприятий:</w:t>
      </w:r>
    </w:p>
    <w:p w14:paraId="5DC36CC3" w14:textId="77777777" w:rsidR="00B90DD1" w:rsidRPr="00AD7EA3" w:rsidRDefault="001C5990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t>заключени</w:t>
      </w:r>
      <w:r>
        <w:rPr>
          <w:sz w:val="28"/>
          <w:szCs w:val="28"/>
        </w:rPr>
        <w:t>й</w:t>
      </w:r>
      <w:r w:rsidRPr="00AD7EA3">
        <w:rPr>
          <w:sz w:val="28"/>
          <w:szCs w:val="28"/>
        </w:rPr>
        <w:t xml:space="preserve"> </w:t>
      </w:r>
      <w:r w:rsidR="00B90DD1" w:rsidRPr="00AD7EA3">
        <w:rPr>
          <w:sz w:val="28"/>
          <w:szCs w:val="28"/>
        </w:rPr>
        <w:t>(</w:t>
      </w:r>
      <w:r w:rsidRPr="00AD7EA3">
        <w:rPr>
          <w:sz w:val="28"/>
          <w:szCs w:val="28"/>
        </w:rPr>
        <w:t>отчет</w:t>
      </w:r>
      <w:r>
        <w:rPr>
          <w:sz w:val="28"/>
          <w:szCs w:val="28"/>
        </w:rPr>
        <w:t>ов</w:t>
      </w:r>
      <w:r w:rsidR="00B90DD1" w:rsidRPr="00AD7EA3">
        <w:rPr>
          <w:sz w:val="28"/>
          <w:szCs w:val="28"/>
        </w:rPr>
        <w:t>)</w:t>
      </w:r>
      <w:r w:rsidR="00AF61B5">
        <w:rPr>
          <w:sz w:val="28"/>
          <w:szCs w:val="28"/>
        </w:rPr>
        <w:t xml:space="preserve"> </w:t>
      </w:r>
      <w:r w:rsidR="00B90DD1" w:rsidRPr="00AD7EA3">
        <w:rPr>
          <w:sz w:val="28"/>
          <w:szCs w:val="28"/>
        </w:rPr>
        <w:t>по результатам проведенного</w:t>
      </w:r>
      <w:r>
        <w:rPr>
          <w:sz w:val="28"/>
          <w:szCs w:val="28"/>
        </w:rPr>
        <w:t xml:space="preserve"> </w:t>
      </w:r>
      <w:r w:rsidRPr="00AD7EA3">
        <w:rPr>
          <w:sz w:val="28"/>
          <w:szCs w:val="28"/>
        </w:rPr>
        <w:t xml:space="preserve">экспертно-аналитического </w:t>
      </w:r>
      <w:r w:rsidR="00B90DD1" w:rsidRPr="00AD7EA3">
        <w:rPr>
          <w:sz w:val="28"/>
          <w:szCs w:val="28"/>
        </w:rPr>
        <w:t>(</w:t>
      </w:r>
      <w:r w:rsidRPr="00AD7EA3">
        <w:rPr>
          <w:sz w:val="28"/>
          <w:szCs w:val="28"/>
        </w:rPr>
        <w:t>контрольного</w:t>
      </w:r>
      <w:r w:rsidR="00B90DD1" w:rsidRPr="00AD7EA3">
        <w:rPr>
          <w:sz w:val="28"/>
          <w:szCs w:val="28"/>
        </w:rPr>
        <w:t>) мероприятия;</w:t>
      </w:r>
    </w:p>
    <w:p w14:paraId="2D30647C" w14:textId="77777777" w:rsidR="00B90DD1" w:rsidRPr="00AD7EA3" w:rsidRDefault="00B90DD1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t>представлени</w:t>
      </w:r>
      <w:r w:rsidR="001C5990">
        <w:rPr>
          <w:sz w:val="28"/>
          <w:szCs w:val="28"/>
        </w:rPr>
        <w:t>й</w:t>
      </w:r>
      <w:r w:rsidRPr="00AD7EA3">
        <w:rPr>
          <w:sz w:val="28"/>
          <w:szCs w:val="28"/>
        </w:rPr>
        <w:t>;</w:t>
      </w:r>
    </w:p>
    <w:p w14:paraId="348BB540" w14:textId="77777777" w:rsidR="00B90DD1" w:rsidRPr="00AD7EA3" w:rsidRDefault="00B90DD1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t>предписани</w:t>
      </w:r>
      <w:r w:rsidR="001C5990">
        <w:rPr>
          <w:sz w:val="28"/>
          <w:szCs w:val="28"/>
        </w:rPr>
        <w:t>й</w:t>
      </w:r>
      <w:r w:rsidRPr="00AD7EA3">
        <w:rPr>
          <w:sz w:val="28"/>
          <w:szCs w:val="28"/>
        </w:rPr>
        <w:t>;</w:t>
      </w:r>
    </w:p>
    <w:p w14:paraId="6EB527AC" w14:textId="77777777" w:rsidR="00F708C6" w:rsidRPr="00AD7EA3" w:rsidRDefault="00F708C6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lastRenderedPageBreak/>
        <w:t>уведомлени</w:t>
      </w:r>
      <w:r w:rsidR="001C5990">
        <w:rPr>
          <w:sz w:val="28"/>
          <w:szCs w:val="28"/>
        </w:rPr>
        <w:t>й</w:t>
      </w:r>
      <w:r w:rsidRPr="00AD7EA3">
        <w:rPr>
          <w:sz w:val="28"/>
          <w:szCs w:val="28"/>
        </w:rPr>
        <w:t xml:space="preserve"> о применении бюджетных мер принуждения;</w:t>
      </w:r>
    </w:p>
    <w:p w14:paraId="36BFE001" w14:textId="77777777" w:rsidR="00F708C6" w:rsidRPr="00AD7EA3" w:rsidRDefault="001C5990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протоколов</w:t>
      </w:r>
      <w:r w:rsidR="00F708C6" w:rsidRPr="00AD7EA3">
        <w:rPr>
          <w:sz w:val="28"/>
          <w:szCs w:val="28"/>
        </w:rPr>
        <w:t xml:space="preserve"> об административн</w:t>
      </w:r>
      <w:r>
        <w:rPr>
          <w:sz w:val="28"/>
          <w:szCs w:val="28"/>
        </w:rPr>
        <w:t>ом</w:t>
      </w:r>
      <w:r w:rsidR="00F708C6" w:rsidRPr="00AD7EA3">
        <w:rPr>
          <w:sz w:val="28"/>
          <w:szCs w:val="28"/>
        </w:rPr>
        <w:t xml:space="preserve"> правонарушени</w:t>
      </w:r>
      <w:r>
        <w:rPr>
          <w:sz w:val="28"/>
          <w:szCs w:val="28"/>
        </w:rPr>
        <w:t>и</w:t>
      </w:r>
      <w:r w:rsidR="00F708C6">
        <w:rPr>
          <w:sz w:val="28"/>
          <w:szCs w:val="28"/>
        </w:rPr>
        <w:t>;</w:t>
      </w:r>
    </w:p>
    <w:p w14:paraId="7A015D34" w14:textId="77777777" w:rsidR="00B90DD1" w:rsidRPr="00AD7EA3" w:rsidRDefault="00B90DD1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t>обращени</w:t>
      </w:r>
      <w:r w:rsidR="001C5990">
        <w:rPr>
          <w:sz w:val="28"/>
          <w:szCs w:val="28"/>
        </w:rPr>
        <w:t>й</w:t>
      </w:r>
      <w:r w:rsidRPr="00AD7EA3">
        <w:rPr>
          <w:sz w:val="28"/>
          <w:szCs w:val="28"/>
        </w:rPr>
        <w:t xml:space="preserve"> в правоохранительные органы, органы государственного (муниципального) контроля (надзора);</w:t>
      </w:r>
    </w:p>
    <w:p w14:paraId="216181BD" w14:textId="77777777" w:rsidR="00F708C6" w:rsidRPr="00AD7EA3" w:rsidRDefault="00F708C6" w:rsidP="003A2A77">
      <w:pPr>
        <w:suppressAutoHyphens/>
        <w:ind w:firstLine="709"/>
        <w:jc w:val="both"/>
        <w:rPr>
          <w:sz w:val="28"/>
          <w:szCs w:val="28"/>
        </w:rPr>
      </w:pPr>
      <w:r w:rsidRPr="00AD7EA3">
        <w:rPr>
          <w:sz w:val="28"/>
          <w:szCs w:val="28"/>
        </w:rPr>
        <w:t>информационн</w:t>
      </w:r>
      <w:r w:rsidR="001C5990">
        <w:rPr>
          <w:sz w:val="28"/>
          <w:szCs w:val="28"/>
        </w:rPr>
        <w:t>ых</w:t>
      </w:r>
      <w:r w:rsidRPr="00AD7EA3">
        <w:rPr>
          <w:sz w:val="28"/>
          <w:szCs w:val="28"/>
        </w:rPr>
        <w:t xml:space="preserve"> пис</w:t>
      </w:r>
      <w:r w:rsidR="001C5990">
        <w:rPr>
          <w:sz w:val="28"/>
          <w:szCs w:val="28"/>
        </w:rPr>
        <w:t>е</w:t>
      </w:r>
      <w:r w:rsidRPr="00AD7EA3">
        <w:rPr>
          <w:sz w:val="28"/>
          <w:szCs w:val="28"/>
        </w:rPr>
        <w:t>м;</w:t>
      </w:r>
    </w:p>
    <w:p w14:paraId="34BAEE3A" w14:textId="44CED226" w:rsidR="00B90DD1" w:rsidRDefault="001C5990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иных</w:t>
      </w:r>
      <w:r w:rsidR="00B90DD1" w:rsidRPr="00AD7EA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="00B90DD1" w:rsidRPr="00AD7EA3">
        <w:rPr>
          <w:sz w:val="28"/>
          <w:szCs w:val="28"/>
        </w:rPr>
        <w:t>.</w:t>
      </w:r>
    </w:p>
    <w:p w14:paraId="4D60CBD4" w14:textId="77777777" w:rsidR="00954A4D" w:rsidRPr="00AD7EA3" w:rsidRDefault="00954A4D" w:rsidP="003A2A77">
      <w:pPr>
        <w:suppressAutoHyphens/>
        <w:ind w:firstLine="709"/>
        <w:jc w:val="both"/>
        <w:rPr>
          <w:sz w:val="28"/>
          <w:szCs w:val="28"/>
        </w:rPr>
      </w:pPr>
    </w:p>
    <w:p w14:paraId="0251F440" w14:textId="1315BC6E" w:rsidR="002F1565" w:rsidRDefault="002F1565" w:rsidP="001022AF">
      <w:pPr>
        <w:pStyle w:val="2"/>
        <w:suppressAutoHyphens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09640382"/>
      <w:r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2. Цель, задачи и формы контроля реализации результатов проведенных мероприятий</w:t>
      </w:r>
      <w:bookmarkEnd w:id="2"/>
    </w:p>
    <w:p w14:paraId="45A9ECBF" w14:textId="77777777" w:rsidR="00954A4D" w:rsidRPr="00954A4D" w:rsidRDefault="00954A4D" w:rsidP="003A2A77">
      <w:pPr>
        <w:suppressAutoHyphens/>
      </w:pPr>
    </w:p>
    <w:p w14:paraId="1D13F22D" w14:textId="77777777" w:rsidR="00B55F21" w:rsidRDefault="00B55F2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 Контроль реализации результатов проведенных мероприятий включает в себя:</w:t>
      </w:r>
    </w:p>
    <w:p w14:paraId="213E614C" w14:textId="77777777" w:rsidR="00632308" w:rsidRDefault="00C64BC4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мониторинг и </w:t>
      </w:r>
      <w:r w:rsidR="00B55F21">
        <w:rPr>
          <w:rFonts w:eastAsia="Calibri"/>
          <w:sz w:val="28"/>
          <w:szCs w:val="28"/>
          <w:lang w:eastAsia="en-US"/>
        </w:rPr>
        <w:t xml:space="preserve">анализ </w:t>
      </w:r>
      <w:r w:rsidR="002E06DB">
        <w:rPr>
          <w:rFonts w:eastAsia="Calibri"/>
          <w:sz w:val="28"/>
          <w:szCs w:val="28"/>
          <w:lang w:eastAsia="en-US"/>
        </w:rPr>
        <w:t xml:space="preserve">решений, принятых по результатам </w:t>
      </w:r>
      <w:r w:rsidR="000214D6">
        <w:rPr>
          <w:rFonts w:eastAsia="Calibri"/>
          <w:sz w:val="28"/>
          <w:szCs w:val="28"/>
          <w:lang w:eastAsia="en-US"/>
        </w:rPr>
        <w:t xml:space="preserve">рассмотрения </w:t>
      </w:r>
      <w:r w:rsidR="00FB5043">
        <w:rPr>
          <w:rFonts w:eastAsia="Calibri"/>
          <w:sz w:val="28"/>
          <w:szCs w:val="28"/>
          <w:lang w:eastAsia="en-US"/>
        </w:rPr>
        <w:t>отчет</w:t>
      </w:r>
      <w:r w:rsidR="000214D6">
        <w:rPr>
          <w:rFonts w:eastAsia="Calibri"/>
          <w:sz w:val="28"/>
          <w:szCs w:val="28"/>
          <w:lang w:eastAsia="en-US"/>
        </w:rPr>
        <w:t>ов</w:t>
      </w:r>
      <w:r w:rsidR="00FB5043">
        <w:rPr>
          <w:rFonts w:eastAsia="Calibri"/>
          <w:sz w:val="28"/>
          <w:szCs w:val="28"/>
          <w:lang w:eastAsia="en-US"/>
        </w:rPr>
        <w:t>, заключени</w:t>
      </w:r>
      <w:r w:rsidR="000214D6">
        <w:rPr>
          <w:rFonts w:eastAsia="Calibri"/>
          <w:sz w:val="28"/>
          <w:szCs w:val="28"/>
          <w:lang w:eastAsia="en-US"/>
        </w:rPr>
        <w:t>й</w:t>
      </w:r>
      <w:r w:rsidR="002E06DB">
        <w:rPr>
          <w:rFonts w:eastAsia="Calibri"/>
          <w:sz w:val="28"/>
          <w:szCs w:val="28"/>
          <w:lang w:eastAsia="en-US"/>
        </w:rPr>
        <w:t>, информационны</w:t>
      </w:r>
      <w:r w:rsidR="000214D6">
        <w:rPr>
          <w:rFonts w:eastAsia="Calibri"/>
          <w:sz w:val="28"/>
          <w:szCs w:val="28"/>
          <w:lang w:eastAsia="en-US"/>
        </w:rPr>
        <w:t>х</w:t>
      </w:r>
      <w:r w:rsidR="002E06DB">
        <w:rPr>
          <w:rFonts w:eastAsia="Calibri"/>
          <w:sz w:val="28"/>
          <w:szCs w:val="28"/>
          <w:lang w:eastAsia="en-US"/>
        </w:rPr>
        <w:t xml:space="preserve"> пис</w:t>
      </w:r>
      <w:r w:rsidR="000214D6">
        <w:rPr>
          <w:rFonts w:eastAsia="Calibri"/>
          <w:sz w:val="28"/>
          <w:szCs w:val="28"/>
          <w:lang w:eastAsia="en-US"/>
        </w:rPr>
        <w:t>е</w:t>
      </w:r>
      <w:r w:rsidR="002E06DB">
        <w:rPr>
          <w:rFonts w:eastAsia="Calibri"/>
          <w:sz w:val="28"/>
          <w:szCs w:val="28"/>
          <w:lang w:eastAsia="en-US"/>
        </w:rPr>
        <w:t>м, ины</w:t>
      </w:r>
      <w:r w:rsidR="000214D6">
        <w:rPr>
          <w:rFonts w:eastAsia="Calibri"/>
          <w:sz w:val="28"/>
          <w:szCs w:val="28"/>
          <w:lang w:eastAsia="en-US"/>
        </w:rPr>
        <w:t>х</w:t>
      </w:r>
      <w:r w:rsidR="002E06DB">
        <w:rPr>
          <w:rFonts w:eastAsia="Calibri"/>
          <w:sz w:val="28"/>
          <w:szCs w:val="28"/>
          <w:lang w:eastAsia="en-US"/>
        </w:rPr>
        <w:t xml:space="preserve"> документ</w:t>
      </w:r>
      <w:r w:rsidR="000214D6">
        <w:rPr>
          <w:rFonts w:eastAsia="Calibri"/>
          <w:sz w:val="28"/>
          <w:szCs w:val="28"/>
          <w:lang w:eastAsia="en-US"/>
        </w:rPr>
        <w:t>ов по результатам проведенных мероприятий</w:t>
      </w:r>
      <w:r w:rsidR="00632308">
        <w:rPr>
          <w:rFonts w:eastAsia="Calibri"/>
          <w:sz w:val="28"/>
          <w:szCs w:val="28"/>
          <w:lang w:eastAsia="en-US"/>
        </w:rPr>
        <w:t>;</w:t>
      </w:r>
    </w:p>
    <w:p w14:paraId="71276CE2" w14:textId="77777777" w:rsidR="006F34EA" w:rsidRDefault="00632308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sz w:val="28"/>
          <w:szCs w:val="28"/>
        </w:rPr>
        <w:t xml:space="preserve">контроль </w:t>
      </w:r>
      <w:r w:rsidR="006A68EC">
        <w:rPr>
          <w:sz w:val="28"/>
          <w:szCs w:val="28"/>
        </w:rPr>
        <w:t xml:space="preserve">полноты и своевременности </w:t>
      </w:r>
      <w:r w:rsidRPr="001E21EA">
        <w:rPr>
          <w:sz w:val="28"/>
          <w:szCs w:val="28"/>
        </w:rPr>
        <w:t xml:space="preserve">рассмотрения представлений и </w:t>
      </w:r>
      <w:r>
        <w:rPr>
          <w:sz w:val="28"/>
          <w:szCs w:val="28"/>
        </w:rPr>
        <w:t xml:space="preserve">исполнения </w:t>
      </w:r>
      <w:r w:rsidRPr="001E21EA">
        <w:rPr>
          <w:sz w:val="28"/>
          <w:szCs w:val="28"/>
        </w:rPr>
        <w:t xml:space="preserve">предписаний, </w:t>
      </w:r>
      <w:r w:rsidR="006A68EC">
        <w:rPr>
          <w:sz w:val="28"/>
          <w:szCs w:val="28"/>
        </w:rPr>
        <w:t xml:space="preserve">анализ итогов </w:t>
      </w:r>
      <w:r w:rsidR="006F34EA">
        <w:rPr>
          <w:sz w:val="28"/>
          <w:szCs w:val="28"/>
        </w:rPr>
        <w:t xml:space="preserve">рассмотрения </w:t>
      </w:r>
      <w:r w:rsidR="006F34EA" w:rsidRPr="001E21EA">
        <w:rPr>
          <w:sz w:val="28"/>
          <w:szCs w:val="28"/>
        </w:rPr>
        <w:t xml:space="preserve">представлений и </w:t>
      </w:r>
      <w:r w:rsidR="006F34EA">
        <w:rPr>
          <w:sz w:val="28"/>
          <w:szCs w:val="28"/>
        </w:rPr>
        <w:t xml:space="preserve">исполнения </w:t>
      </w:r>
      <w:r w:rsidR="006F34EA" w:rsidRPr="001E21EA">
        <w:rPr>
          <w:sz w:val="28"/>
          <w:szCs w:val="28"/>
        </w:rPr>
        <w:t>предписаний</w:t>
      </w:r>
      <w:r w:rsidR="006F34EA">
        <w:rPr>
          <w:sz w:val="28"/>
          <w:szCs w:val="28"/>
        </w:rPr>
        <w:t>;</w:t>
      </w:r>
    </w:p>
    <w:p w14:paraId="108916DC" w14:textId="4012C996" w:rsidR="00B55F21" w:rsidRDefault="00B55F2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1D8D">
        <w:rPr>
          <w:rFonts w:eastAsia="Calibri"/>
          <w:sz w:val="28"/>
          <w:szCs w:val="28"/>
          <w:lang w:eastAsia="en-US"/>
        </w:rPr>
        <w:t xml:space="preserve">контроль за рассмотрением </w:t>
      </w:r>
      <w:r w:rsidR="00A835EC">
        <w:rPr>
          <w:rFonts w:eastAsia="Calibri"/>
          <w:sz w:val="28"/>
          <w:szCs w:val="28"/>
          <w:lang w:eastAsia="en-US"/>
        </w:rPr>
        <w:t>министерством</w:t>
      </w:r>
      <w:r w:rsidR="005A1D8D" w:rsidRPr="005A1D8D">
        <w:rPr>
          <w:rFonts w:eastAsia="Calibri"/>
          <w:sz w:val="28"/>
          <w:szCs w:val="28"/>
          <w:lang w:eastAsia="en-US"/>
        </w:rPr>
        <w:t xml:space="preserve"> финансов</w:t>
      </w:r>
      <w:r w:rsidR="006C297C" w:rsidRPr="005A1D8D">
        <w:rPr>
          <w:rFonts w:eastAsia="Calibri"/>
          <w:sz w:val="28"/>
          <w:szCs w:val="28"/>
          <w:lang w:eastAsia="en-US"/>
        </w:rPr>
        <w:t xml:space="preserve"> </w:t>
      </w:r>
      <w:r w:rsidR="005A1D8D" w:rsidRPr="005A1D8D">
        <w:rPr>
          <w:rFonts w:eastAsia="Calibri"/>
          <w:sz w:val="28"/>
          <w:szCs w:val="28"/>
          <w:lang w:eastAsia="en-US"/>
        </w:rPr>
        <w:t>Липецкой</w:t>
      </w:r>
      <w:r w:rsidR="006C297C" w:rsidRPr="005A1D8D">
        <w:rPr>
          <w:rFonts w:eastAsia="Calibri"/>
          <w:sz w:val="28"/>
          <w:szCs w:val="28"/>
          <w:lang w:eastAsia="en-US"/>
        </w:rPr>
        <w:t xml:space="preserve"> области</w:t>
      </w:r>
      <w:r w:rsidRPr="005A1D8D">
        <w:rPr>
          <w:rFonts w:eastAsia="Calibri"/>
          <w:sz w:val="28"/>
          <w:szCs w:val="28"/>
          <w:lang w:eastAsia="en-US"/>
        </w:rPr>
        <w:t xml:space="preserve"> уведомлений </w:t>
      </w:r>
      <w:r w:rsidR="006C297C" w:rsidRPr="005A1D8D">
        <w:rPr>
          <w:rFonts w:eastAsia="Calibri"/>
          <w:sz w:val="28"/>
          <w:szCs w:val="28"/>
          <w:lang w:eastAsia="en-US"/>
        </w:rPr>
        <w:t>КСП</w:t>
      </w:r>
      <w:r w:rsidRPr="005A1D8D">
        <w:rPr>
          <w:rFonts w:eastAsia="Calibri"/>
          <w:sz w:val="28"/>
          <w:szCs w:val="28"/>
          <w:lang w:eastAsia="en-US"/>
        </w:rPr>
        <w:t xml:space="preserve"> о применении бюджетных мер принуждения и анализ информации о принятых им решениях;</w:t>
      </w:r>
    </w:p>
    <w:p w14:paraId="763EBA07" w14:textId="4753F31D" w:rsidR="00B55F21" w:rsidRDefault="00B55F2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E3692E">
        <w:rPr>
          <w:rFonts w:eastAsia="Calibri"/>
          <w:spacing w:val="-4"/>
          <w:sz w:val="28"/>
          <w:szCs w:val="28"/>
          <w:lang w:eastAsia="en-US"/>
        </w:rPr>
        <w:t xml:space="preserve">мониторинг рассмотрения </w:t>
      </w:r>
      <w:r w:rsidR="00762FFA" w:rsidRPr="00762FFA">
        <w:rPr>
          <w:rFonts w:eastAsia="Calibri"/>
          <w:spacing w:val="-4"/>
          <w:sz w:val="28"/>
          <w:szCs w:val="28"/>
          <w:lang w:eastAsia="en-US"/>
        </w:rPr>
        <w:t>правоохранительными органами, на</w:t>
      </w:r>
      <w:r w:rsidR="00E92D51">
        <w:rPr>
          <w:rFonts w:eastAsia="Calibri"/>
          <w:spacing w:val="-4"/>
          <w:sz w:val="28"/>
          <w:szCs w:val="28"/>
          <w:lang w:eastAsia="en-US"/>
        </w:rPr>
        <w:t>логовыми органами, прокуратурой</w:t>
      </w:r>
      <w:r w:rsidR="00762FFA" w:rsidRPr="00762FFA">
        <w:rPr>
          <w:rFonts w:eastAsia="Calibri"/>
          <w:spacing w:val="-4"/>
          <w:sz w:val="28"/>
          <w:szCs w:val="28"/>
          <w:lang w:eastAsia="en-US"/>
        </w:rPr>
        <w:t xml:space="preserve"> и иными государственными органами </w:t>
      </w:r>
      <w:r w:rsidR="00762FFA">
        <w:rPr>
          <w:rFonts w:eastAsia="Calibri"/>
          <w:spacing w:val="-4"/>
          <w:sz w:val="28"/>
          <w:szCs w:val="28"/>
          <w:lang w:eastAsia="en-US"/>
        </w:rPr>
        <w:t xml:space="preserve">(далее – органы) </w:t>
      </w:r>
      <w:r w:rsidR="00762FFA" w:rsidRPr="00762FFA">
        <w:rPr>
          <w:rFonts w:eastAsia="Calibri"/>
          <w:spacing w:val="-4"/>
          <w:sz w:val="28"/>
          <w:szCs w:val="28"/>
          <w:lang w:eastAsia="en-US"/>
        </w:rPr>
        <w:t xml:space="preserve">обращений КСП </w:t>
      </w:r>
      <w:r w:rsidRPr="00E3692E">
        <w:rPr>
          <w:rFonts w:eastAsia="Calibri"/>
          <w:spacing w:val="-4"/>
          <w:sz w:val="28"/>
          <w:szCs w:val="28"/>
          <w:lang w:eastAsia="en-US"/>
        </w:rPr>
        <w:t>и анализ информации о принятых процессуальных и иных решениях;</w:t>
      </w:r>
    </w:p>
    <w:p w14:paraId="7241AFAF" w14:textId="77777777" w:rsidR="00B55F21" w:rsidRDefault="00B55F2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мониторинг рассмотрения дел об административных правонарушениях и анализ вынесенных по ним процессуальных решений;</w:t>
      </w:r>
    </w:p>
    <w:p w14:paraId="5CFDC79B" w14:textId="77777777" w:rsidR="006F34EA" w:rsidRDefault="006F34EA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иные меры, направленные на обеспечение полноты и своевременности принятия мер по итогам проведенных мероприятий.</w:t>
      </w:r>
    </w:p>
    <w:p w14:paraId="0EDF690B" w14:textId="2FDA9A7F" w:rsidR="001E652D" w:rsidRDefault="002F1565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color w:val="000000"/>
          <w:sz w:val="28"/>
          <w:szCs w:val="28"/>
        </w:rPr>
        <w:t>2.</w:t>
      </w:r>
      <w:r w:rsidR="00BF31BB">
        <w:rPr>
          <w:color w:val="000000"/>
          <w:sz w:val="28"/>
          <w:szCs w:val="28"/>
        </w:rPr>
        <w:t>2</w:t>
      </w:r>
      <w:r w:rsidRPr="001E21EA">
        <w:rPr>
          <w:color w:val="000000"/>
          <w:sz w:val="28"/>
          <w:szCs w:val="28"/>
        </w:rPr>
        <w:t>.</w:t>
      </w:r>
      <w:r w:rsidR="006A4AC0">
        <w:rPr>
          <w:color w:val="000000"/>
          <w:sz w:val="28"/>
          <w:szCs w:val="28"/>
        </w:rPr>
        <w:t xml:space="preserve"> </w:t>
      </w:r>
      <w:r w:rsidR="001E652D" w:rsidRPr="00AD7EA3">
        <w:rPr>
          <w:sz w:val="28"/>
          <w:szCs w:val="28"/>
        </w:rPr>
        <w:t>Целью контроля реализации результатов проведенных мероприятий является обеспечение качественного выполнения задач, возложенных на КС</w:t>
      </w:r>
      <w:r w:rsidR="001E652D">
        <w:rPr>
          <w:sz w:val="28"/>
          <w:szCs w:val="28"/>
        </w:rPr>
        <w:t>П</w:t>
      </w:r>
      <w:r w:rsidR="001E652D" w:rsidRPr="00AD7EA3">
        <w:rPr>
          <w:sz w:val="28"/>
          <w:szCs w:val="28"/>
        </w:rPr>
        <w:t>, эффективности е</w:t>
      </w:r>
      <w:r w:rsidR="001E2918">
        <w:rPr>
          <w:sz w:val="28"/>
          <w:szCs w:val="28"/>
        </w:rPr>
        <w:t>е</w:t>
      </w:r>
      <w:r w:rsidR="001E652D" w:rsidRPr="00AD7EA3">
        <w:rPr>
          <w:sz w:val="28"/>
          <w:szCs w:val="28"/>
        </w:rPr>
        <w:t xml:space="preserve"> контрольной и экспертно-аналитической деятельности.</w:t>
      </w:r>
    </w:p>
    <w:p w14:paraId="2BCD7568" w14:textId="77777777" w:rsidR="002F1565" w:rsidRPr="001E21EA" w:rsidRDefault="001E652D" w:rsidP="003A2A77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BF31BB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2F1565" w:rsidRPr="001E21EA">
        <w:rPr>
          <w:color w:val="000000"/>
          <w:sz w:val="28"/>
          <w:szCs w:val="28"/>
        </w:rPr>
        <w:t>Задачами контроля реализации результатов проведенных мероприятий являются:</w:t>
      </w:r>
    </w:p>
    <w:p w14:paraId="041DE948" w14:textId="1BF2F7C1" w:rsidR="00EF6AAB" w:rsidRPr="00AB1AE2" w:rsidRDefault="00BC6729" w:rsidP="003A2A77">
      <w:pPr>
        <w:suppressAutoHyphens/>
        <w:ind w:firstLine="709"/>
        <w:jc w:val="both"/>
        <w:rPr>
          <w:spacing w:val="-2"/>
          <w:sz w:val="28"/>
          <w:szCs w:val="28"/>
        </w:rPr>
      </w:pPr>
      <w:r w:rsidRPr="00AB1AE2">
        <w:rPr>
          <w:spacing w:val="-2"/>
          <w:sz w:val="28"/>
          <w:szCs w:val="28"/>
        </w:rPr>
        <w:t xml:space="preserve">контроль </w:t>
      </w:r>
      <w:r w:rsidR="00EF6AAB" w:rsidRPr="00AB1AE2">
        <w:rPr>
          <w:spacing w:val="-2"/>
          <w:sz w:val="28"/>
          <w:szCs w:val="28"/>
        </w:rPr>
        <w:t>своевременного и полного получения</w:t>
      </w:r>
      <w:r w:rsidR="006E64B1" w:rsidRPr="00AB1AE2">
        <w:rPr>
          <w:spacing w:val="-2"/>
          <w:sz w:val="28"/>
          <w:szCs w:val="28"/>
        </w:rPr>
        <w:t xml:space="preserve"> КС</w:t>
      </w:r>
      <w:r w:rsidR="00165647" w:rsidRPr="00AB1AE2">
        <w:rPr>
          <w:spacing w:val="-2"/>
          <w:sz w:val="28"/>
          <w:szCs w:val="28"/>
        </w:rPr>
        <w:t>П</w:t>
      </w:r>
      <w:r w:rsidR="00097720" w:rsidRPr="00AB1AE2">
        <w:rPr>
          <w:spacing w:val="-2"/>
          <w:sz w:val="28"/>
          <w:szCs w:val="28"/>
        </w:rPr>
        <w:t xml:space="preserve"> </w:t>
      </w:r>
      <w:r w:rsidR="00EF6AAB" w:rsidRPr="00AB1AE2">
        <w:rPr>
          <w:spacing w:val="-2"/>
          <w:sz w:val="28"/>
          <w:szCs w:val="28"/>
        </w:rPr>
        <w:t xml:space="preserve">информации о рассмотрении (исполнении) объектами контроля, </w:t>
      </w:r>
      <w:r w:rsidR="001022AF">
        <w:rPr>
          <w:spacing w:val="-2"/>
          <w:sz w:val="28"/>
          <w:szCs w:val="28"/>
        </w:rPr>
        <w:t>исполнительными</w:t>
      </w:r>
      <w:r w:rsidR="00EF6AAB" w:rsidRPr="00AB1AE2">
        <w:rPr>
          <w:spacing w:val="-2"/>
          <w:sz w:val="28"/>
          <w:szCs w:val="28"/>
        </w:rPr>
        <w:t xml:space="preserve"> органами </w:t>
      </w:r>
      <w:r w:rsidR="00165647" w:rsidRPr="00AB1AE2">
        <w:rPr>
          <w:spacing w:val="-2"/>
          <w:sz w:val="28"/>
          <w:szCs w:val="28"/>
        </w:rPr>
        <w:t xml:space="preserve">области </w:t>
      </w:r>
      <w:r w:rsidR="00EF6AAB" w:rsidRPr="00AB1AE2">
        <w:rPr>
          <w:spacing w:val="-2"/>
          <w:sz w:val="28"/>
          <w:szCs w:val="28"/>
        </w:rPr>
        <w:t>(органами местного самоуправления), правоохранительными органами, иными органами и организациями</w:t>
      </w:r>
      <w:r w:rsidR="00157BC5" w:rsidRPr="00AB1AE2">
        <w:rPr>
          <w:spacing w:val="-2"/>
          <w:sz w:val="28"/>
          <w:szCs w:val="28"/>
        </w:rPr>
        <w:t xml:space="preserve"> </w:t>
      </w:r>
      <w:r w:rsidR="00EF6AAB" w:rsidRPr="00AB1AE2">
        <w:rPr>
          <w:spacing w:val="-2"/>
          <w:sz w:val="28"/>
          <w:szCs w:val="28"/>
        </w:rPr>
        <w:t>документов, направленных по результатам проведенных мероприятий;</w:t>
      </w:r>
    </w:p>
    <w:p w14:paraId="0A8B221C" w14:textId="77777777" w:rsidR="00EF6AAB" w:rsidRPr="001E21EA" w:rsidRDefault="00EF6AAB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sz w:val="28"/>
          <w:szCs w:val="28"/>
        </w:rPr>
        <w:t>определение результативности пр</w:t>
      </w:r>
      <w:r w:rsidR="004E3688" w:rsidRPr="001E21EA">
        <w:rPr>
          <w:sz w:val="28"/>
          <w:szCs w:val="28"/>
        </w:rPr>
        <w:t xml:space="preserve">инятых </w:t>
      </w:r>
      <w:r w:rsidRPr="001E21EA">
        <w:rPr>
          <w:sz w:val="28"/>
          <w:szCs w:val="28"/>
        </w:rPr>
        <w:t>мер;</w:t>
      </w:r>
    </w:p>
    <w:p w14:paraId="16A8536E" w14:textId="77777777" w:rsidR="00EF6AAB" w:rsidRPr="001E21EA" w:rsidRDefault="00EF6AAB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sz w:val="28"/>
          <w:szCs w:val="28"/>
        </w:rPr>
        <w:t xml:space="preserve">принятие </w:t>
      </w:r>
      <w:r w:rsidR="006E64B1" w:rsidRPr="001E21EA">
        <w:rPr>
          <w:sz w:val="28"/>
          <w:szCs w:val="28"/>
        </w:rPr>
        <w:t>в необходимых случаях</w:t>
      </w:r>
      <w:r w:rsidR="00157BC5" w:rsidRPr="001E21EA">
        <w:rPr>
          <w:sz w:val="28"/>
          <w:szCs w:val="28"/>
        </w:rPr>
        <w:t xml:space="preserve"> </w:t>
      </w:r>
      <w:r w:rsidRPr="001E21EA">
        <w:rPr>
          <w:sz w:val="28"/>
          <w:szCs w:val="28"/>
        </w:rPr>
        <w:t xml:space="preserve">дополнительных </w:t>
      </w:r>
      <w:r w:rsidR="00783146" w:rsidRPr="001E21EA">
        <w:rPr>
          <w:sz w:val="28"/>
          <w:szCs w:val="28"/>
        </w:rPr>
        <w:t xml:space="preserve">(оперативных) </w:t>
      </w:r>
      <w:r w:rsidRPr="001E21EA">
        <w:rPr>
          <w:sz w:val="28"/>
          <w:szCs w:val="28"/>
        </w:rPr>
        <w:t>мер для устранения выявленных нарушений и недостатков,</w:t>
      </w:r>
      <w:r w:rsidR="00157BC5" w:rsidRPr="001E21EA">
        <w:rPr>
          <w:sz w:val="28"/>
          <w:szCs w:val="28"/>
        </w:rPr>
        <w:t xml:space="preserve"> </w:t>
      </w:r>
      <w:r w:rsidRPr="001E21EA">
        <w:rPr>
          <w:sz w:val="28"/>
          <w:szCs w:val="28"/>
        </w:rPr>
        <w:t xml:space="preserve">их причин, а также </w:t>
      </w:r>
      <w:r w:rsidR="007B5078" w:rsidRPr="001E21EA">
        <w:rPr>
          <w:sz w:val="28"/>
          <w:szCs w:val="28"/>
        </w:rPr>
        <w:t xml:space="preserve">подготовка </w:t>
      </w:r>
      <w:r w:rsidRPr="001E21EA">
        <w:rPr>
          <w:sz w:val="28"/>
          <w:szCs w:val="28"/>
        </w:rPr>
        <w:t>предложений по привлечению к ответственности должностных лиц, виновных в нарушении порядка и сроков рассмотрения представлений и (или) неисполнении предписаний;</w:t>
      </w:r>
    </w:p>
    <w:p w14:paraId="529572D5" w14:textId="71925A07" w:rsidR="00EF6AAB" w:rsidRPr="001E21EA" w:rsidRDefault="006E64B1" w:rsidP="003A2A77">
      <w:pPr>
        <w:suppressAutoHyphens/>
        <w:ind w:firstLine="709"/>
        <w:jc w:val="both"/>
        <w:rPr>
          <w:sz w:val="28"/>
          <w:szCs w:val="28"/>
        </w:rPr>
      </w:pPr>
      <w:r w:rsidRPr="001E21EA">
        <w:rPr>
          <w:sz w:val="28"/>
          <w:szCs w:val="28"/>
        </w:rPr>
        <w:lastRenderedPageBreak/>
        <w:t>выявление резервов</w:t>
      </w:r>
      <w:r w:rsidR="00157BC5" w:rsidRPr="001E21EA">
        <w:rPr>
          <w:sz w:val="28"/>
          <w:szCs w:val="28"/>
        </w:rPr>
        <w:t xml:space="preserve"> </w:t>
      </w:r>
      <w:r w:rsidR="00EF6AAB" w:rsidRPr="001E21EA">
        <w:rPr>
          <w:sz w:val="28"/>
          <w:szCs w:val="28"/>
        </w:rPr>
        <w:t>совершенствовани</w:t>
      </w:r>
      <w:r w:rsidRPr="001E21EA">
        <w:rPr>
          <w:sz w:val="28"/>
          <w:szCs w:val="28"/>
        </w:rPr>
        <w:t>я</w:t>
      </w:r>
      <w:r w:rsidR="00EF6AAB" w:rsidRPr="001E21EA">
        <w:rPr>
          <w:sz w:val="28"/>
          <w:szCs w:val="28"/>
        </w:rPr>
        <w:t xml:space="preserve"> контрольной и экспертно-аналитической деятельности КС</w:t>
      </w:r>
      <w:r w:rsidR="00165647" w:rsidRPr="001E21EA">
        <w:rPr>
          <w:sz w:val="28"/>
          <w:szCs w:val="28"/>
        </w:rPr>
        <w:t>П</w:t>
      </w:r>
      <w:r w:rsidRPr="001E21EA">
        <w:rPr>
          <w:sz w:val="28"/>
          <w:szCs w:val="28"/>
        </w:rPr>
        <w:t>,</w:t>
      </w:r>
      <w:r w:rsidR="00EF6AAB" w:rsidRPr="001E21EA">
        <w:rPr>
          <w:sz w:val="28"/>
          <w:szCs w:val="28"/>
        </w:rPr>
        <w:t xml:space="preserve"> е</w:t>
      </w:r>
      <w:r w:rsidRPr="001E21EA">
        <w:rPr>
          <w:sz w:val="28"/>
          <w:szCs w:val="28"/>
        </w:rPr>
        <w:t>е</w:t>
      </w:r>
      <w:r w:rsidR="00EF6AAB" w:rsidRPr="001E21EA">
        <w:rPr>
          <w:sz w:val="28"/>
          <w:szCs w:val="28"/>
        </w:rPr>
        <w:t xml:space="preserve"> правового, организационного, методологического, инфо</w:t>
      </w:r>
      <w:r w:rsidRPr="001E21EA">
        <w:rPr>
          <w:sz w:val="28"/>
          <w:szCs w:val="28"/>
        </w:rPr>
        <w:t>рмационного и иного обеспечения.</w:t>
      </w:r>
    </w:p>
    <w:p w14:paraId="4A634758" w14:textId="77777777" w:rsidR="002F1565" w:rsidRPr="001E21EA" w:rsidRDefault="002F1565" w:rsidP="003A2A77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1E21EA">
        <w:rPr>
          <w:color w:val="000000"/>
          <w:sz w:val="28"/>
          <w:szCs w:val="28"/>
        </w:rPr>
        <w:t>2.</w:t>
      </w:r>
      <w:r w:rsidR="00FB5CC0">
        <w:rPr>
          <w:color w:val="000000"/>
          <w:sz w:val="28"/>
          <w:szCs w:val="28"/>
        </w:rPr>
        <w:t>4</w:t>
      </w:r>
      <w:r w:rsidRPr="001E21EA">
        <w:rPr>
          <w:color w:val="000000"/>
          <w:sz w:val="28"/>
          <w:szCs w:val="28"/>
        </w:rPr>
        <w:t>. Контроль реализации результатов проведенных мероприятий осуществляется посредством:</w:t>
      </w:r>
    </w:p>
    <w:p w14:paraId="5DB4DF5F" w14:textId="5DC9B09A" w:rsidR="00055988" w:rsidRPr="00966DAF" w:rsidRDefault="00E01EB1" w:rsidP="003A2A77">
      <w:pPr>
        <w:suppressAutoHyphens/>
        <w:ind w:firstLine="709"/>
        <w:jc w:val="both"/>
        <w:rPr>
          <w:spacing w:val="-2"/>
          <w:sz w:val="28"/>
          <w:szCs w:val="28"/>
        </w:rPr>
      </w:pPr>
      <w:r w:rsidRPr="00966DAF">
        <w:rPr>
          <w:rFonts w:eastAsia="Calibri"/>
          <w:spacing w:val="-2"/>
          <w:sz w:val="28"/>
          <w:szCs w:val="28"/>
          <w:lang w:eastAsia="en-US"/>
        </w:rPr>
        <w:t xml:space="preserve">а) </w:t>
      </w:r>
      <w:r w:rsidR="00055988" w:rsidRPr="00966DAF">
        <w:rPr>
          <w:rFonts w:eastAsia="Calibri"/>
          <w:spacing w:val="-2"/>
          <w:sz w:val="28"/>
          <w:szCs w:val="28"/>
          <w:lang w:eastAsia="en-US"/>
        </w:rPr>
        <w:t xml:space="preserve">изучения и анализа полученной информации и подтверждающих документов о решениях и мерах, принятых объектами контроля, </w:t>
      </w:r>
      <w:r w:rsidR="0004780B">
        <w:rPr>
          <w:sz w:val="28"/>
          <w:szCs w:val="28"/>
        </w:rPr>
        <w:t>исполнительными</w:t>
      </w:r>
      <w:r w:rsidR="0004780B" w:rsidRPr="005B4F2B">
        <w:rPr>
          <w:sz w:val="28"/>
          <w:szCs w:val="28"/>
        </w:rPr>
        <w:t xml:space="preserve"> органам</w:t>
      </w:r>
      <w:r w:rsidR="0004780B">
        <w:rPr>
          <w:sz w:val="28"/>
          <w:szCs w:val="28"/>
        </w:rPr>
        <w:t>и</w:t>
      </w:r>
      <w:r w:rsidR="0004780B" w:rsidRPr="005B4F2B">
        <w:rPr>
          <w:sz w:val="28"/>
          <w:szCs w:val="28"/>
        </w:rPr>
        <w:t xml:space="preserve"> области</w:t>
      </w:r>
      <w:r w:rsidR="00055988" w:rsidRPr="00966DAF">
        <w:rPr>
          <w:spacing w:val="-2"/>
          <w:sz w:val="28"/>
          <w:szCs w:val="28"/>
        </w:rPr>
        <w:t xml:space="preserve"> (органами местного самоуправления), правоохранительными органами, иными органами и организациями по итогам рассмотрения документов КСП по результатам проведенных мероприятий, по выполнению требований, предложений (рекомендаций) КСП;</w:t>
      </w:r>
    </w:p>
    <w:p w14:paraId="7EEA28A2" w14:textId="2287D0A4" w:rsidR="00E01EB1" w:rsidRDefault="00E01EB1" w:rsidP="003A2A7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E21EA">
        <w:rPr>
          <w:sz w:val="28"/>
          <w:szCs w:val="28"/>
        </w:rPr>
        <w:t xml:space="preserve">мониторинга учета предложений (рекомендаций) КСП при принятии нормативных правовых </w:t>
      </w:r>
      <w:r w:rsidRPr="000202AE">
        <w:rPr>
          <w:sz w:val="28"/>
          <w:szCs w:val="28"/>
        </w:rPr>
        <w:t>актов,</w:t>
      </w:r>
      <w:r w:rsidRPr="001E21EA">
        <w:rPr>
          <w:sz w:val="28"/>
          <w:szCs w:val="28"/>
        </w:rPr>
        <w:t xml:space="preserve"> внесения в них изменений</w:t>
      </w:r>
      <w:r>
        <w:rPr>
          <w:sz w:val="28"/>
          <w:szCs w:val="28"/>
        </w:rPr>
        <w:t>;</w:t>
      </w:r>
    </w:p>
    <w:p w14:paraId="7825C8FB" w14:textId="128DC935" w:rsidR="00E01EB1" w:rsidRPr="00935FFC" w:rsidRDefault="00E01EB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35FFC">
        <w:rPr>
          <w:rFonts w:eastAsia="Calibri"/>
          <w:sz w:val="28"/>
          <w:szCs w:val="28"/>
          <w:lang w:eastAsia="en-US"/>
        </w:rPr>
        <w:t>в) организации в структурных подразделениях КСП контроля за:</w:t>
      </w:r>
    </w:p>
    <w:p w14:paraId="5C9C4862" w14:textId="77777777" w:rsidR="00E01EB1" w:rsidRDefault="00E01EB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своевременной подготовкой и направлением документов, подготовленных по результатам проведенных мероприятий;</w:t>
      </w:r>
    </w:p>
    <w:p w14:paraId="7291B389" w14:textId="7FACDD23" w:rsidR="00E01EB1" w:rsidRDefault="00BB5ED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рассмотрением (</w:t>
      </w:r>
      <w:r w:rsidR="004D1945">
        <w:rPr>
          <w:rFonts w:eastAsia="Calibri"/>
          <w:sz w:val="28"/>
          <w:szCs w:val="28"/>
          <w:lang w:eastAsia="en-US"/>
        </w:rPr>
        <w:t>исполнением)</w:t>
      </w:r>
      <w:r w:rsidR="00E01EB1">
        <w:rPr>
          <w:rFonts w:eastAsia="Calibri"/>
          <w:sz w:val="28"/>
          <w:szCs w:val="28"/>
          <w:lang w:eastAsia="en-US"/>
        </w:rPr>
        <w:t xml:space="preserve"> представлений и предписаний КСП, </w:t>
      </w:r>
      <w:r>
        <w:rPr>
          <w:rFonts w:eastAsia="Calibri"/>
          <w:sz w:val="28"/>
          <w:szCs w:val="28"/>
          <w:lang w:eastAsia="en-US"/>
        </w:rPr>
        <w:t xml:space="preserve">информационных писем, </w:t>
      </w:r>
      <w:r w:rsidR="00E01EB1">
        <w:rPr>
          <w:rFonts w:eastAsia="Calibri"/>
          <w:sz w:val="28"/>
          <w:szCs w:val="28"/>
          <w:lang w:eastAsia="en-US"/>
        </w:rPr>
        <w:t>уведомлений о применении бюджетных мер принуждения, обращений в правоохранительные органы</w:t>
      </w:r>
      <w:r w:rsidR="000D7137">
        <w:rPr>
          <w:rFonts w:eastAsia="Calibri"/>
          <w:sz w:val="28"/>
          <w:szCs w:val="28"/>
          <w:lang w:eastAsia="en-US"/>
        </w:rPr>
        <w:t>,</w:t>
      </w:r>
      <w:r w:rsidR="005209C8">
        <w:rPr>
          <w:rFonts w:eastAsia="Calibri"/>
          <w:sz w:val="28"/>
          <w:szCs w:val="28"/>
          <w:lang w:eastAsia="en-US"/>
        </w:rPr>
        <w:t xml:space="preserve"> </w:t>
      </w:r>
      <w:r w:rsidR="000D7137" w:rsidRPr="00C2513F">
        <w:rPr>
          <w:rFonts w:eastAsia="Calibri"/>
          <w:spacing w:val="-2"/>
          <w:sz w:val="28"/>
          <w:szCs w:val="28"/>
          <w:lang w:eastAsia="en-US"/>
        </w:rPr>
        <w:t xml:space="preserve">протоколов об административных правонарушениях </w:t>
      </w:r>
      <w:r w:rsidR="00E01EB1">
        <w:rPr>
          <w:rFonts w:eastAsia="Calibri"/>
          <w:sz w:val="28"/>
          <w:szCs w:val="28"/>
          <w:lang w:eastAsia="en-US"/>
        </w:rPr>
        <w:t>и иных документов, подготовленных по резу</w:t>
      </w:r>
      <w:r w:rsidR="005209C8">
        <w:rPr>
          <w:rFonts w:eastAsia="Calibri"/>
          <w:sz w:val="28"/>
          <w:szCs w:val="28"/>
          <w:lang w:eastAsia="en-US"/>
        </w:rPr>
        <w:t>льтатам проведенных мероприятий.</w:t>
      </w:r>
    </w:p>
    <w:p w14:paraId="5AA18A1A" w14:textId="225102B7" w:rsidR="00E01EB1" w:rsidRPr="001E21EA" w:rsidRDefault="00E01EB1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E21EA">
        <w:rPr>
          <w:sz w:val="28"/>
          <w:szCs w:val="28"/>
        </w:rPr>
        <w:t>включения в программы контрольных мероприятий вопросов проверки реализации представлений (предписаний) КСП, направленных по результатам ранее проведенных мероприятий на данном объекте контроля;</w:t>
      </w:r>
    </w:p>
    <w:p w14:paraId="023BE0B0" w14:textId="7FE392AA" w:rsidR="00E01EB1" w:rsidRDefault="00E01EB1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1E21EA">
        <w:rPr>
          <w:sz w:val="28"/>
          <w:szCs w:val="28"/>
        </w:rPr>
        <w:t>проведения контрольных мероприятий по проверке реализации представлений (предписаний) КСП</w:t>
      </w:r>
      <w:r>
        <w:rPr>
          <w:sz w:val="28"/>
          <w:szCs w:val="28"/>
        </w:rPr>
        <w:t>.</w:t>
      </w:r>
    </w:p>
    <w:p w14:paraId="587E70B4" w14:textId="77777777" w:rsidR="00E92D51" w:rsidRDefault="00E92D51" w:rsidP="003A2A77">
      <w:pPr>
        <w:suppressAutoHyphens/>
        <w:ind w:firstLine="709"/>
        <w:jc w:val="both"/>
        <w:rPr>
          <w:sz w:val="28"/>
          <w:szCs w:val="28"/>
        </w:rPr>
      </w:pPr>
    </w:p>
    <w:p w14:paraId="4E27803A" w14:textId="6898892B" w:rsidR="004714E8" w:rsidRDefault="004714E8" w:rsidP="0004780B">
      <w:pPr>
        <w:pStyle w:val="2"/>
        <w:suppressAutoHyphens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09640383"/>
      <w:r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3. Общий порядок контроля реализации результатов проведенных мероприятий</w:t>
      </w:r>
      <w:bookmarkEnd w:id="3"/>
    </w:p>
    <w:p w14:paraId="3ED32212" w14:textId="77777777" w:rsidR="00954A4D" w:rsidRPr="00954A4D" w:rsidRDefault="00954A4D" w:rsidP="003A2A77">
      <w:pPr>
        <w:suppressAutoHyphens/>
        <w:rPr>
          <w:rFonts w:eastAsiaTheme="majorEastAsia"/>
        </w:rPr>
      </w:pPr>
    </w:p>
    <w:p w14:paraId="5C6F0511" w14:textId="02FC5879" w:rsidR="00DA5D71" w:rsidRDefault="004714E8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2C678E" w:rsidRPr="00FB5CC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1</w:t>
      </w:r>
      <w:r w:rsidR="002C678E" w:rsidRPr="00FB5CC0">
        <w:rPr>
          <w:rFonts w:eastAsia="Calibri"/>
          <w:sz w:val="28"/>
          <w:szCs w:val="28"/>
          <w:lang w:eastAsia="en-US"/>
        </w:rPr>
        <w:t>. Контроль реализации результатов проведенн</w:t>
      </w:r>
      <w:r w:rsidR="0004780B">
        <w:rPr>
          <w:rFonts w:eastAsia="Calibri"/>
          <w:sz w:val="28"/>
          <w:szCs w:val="28"/>
          <w:lang w:eastAsia="en-US"/>
        </w:rPr>
        <w:t>ого</w:t>
      </w:r>
      <w:r w:rsidR="002C678E" w:rsidRPr="00FB5CC0">
        <w:rPr>
          <w:rFonts w:eastAsia="Calibri"/>
          <w:sz w:val="28"/>
          <w:szCs w:val="28"/>
          <w:lang w:eastAsia="en-US"/>
        </w:rPr>
        <w:t xml:space="preserve"> мероприяти</w:t>
      </w:r>
      <w:r w:rsidR="0004780B">
        <w:rPr>
          <w:rFonts w:eastAsia="Calibri"/>
          <w:sz w:val="28"/>
          <w:szCs w:val="28"/>
          <w:lang w:eastAsia="en-US"/>
        </w:rPr>
        <w:t>я</w:t>
      </w:r>
      <w:r w:rsidR="002C678E" w:rsidRPr="00FB5CC0">
        <w:rPr>
          <w:rFonts w:eastAsia="Calibri"/>
          <w:sz w:val="28"/>
          <w:szCs w:val="28"/>
          <w:lang w:eastAsia="en-US"/>
        </w:rPr>
        <w:t xml:space="preserve"> возлагается на аудитор</w:t>
      </w:r>
      <w:r w:rsidR="00C83DA5">
        <w:rPr>
          <w:rFonts w:eastAsia="Calibri"/>
          <w:sz w:val="28"/>
          <w:szCs w:val="28"/>
          <w:lang w:eastAsia="en-US"/>
        </w:rPr>
        <w:t>а</w:t>
      </w:r>
      <w:r w:rsidR="0004780B">
        <w:rPr>
          <w:rFonts w:eastAsia="Calibri"/>
          <w:sz w:val="28"/>
          <w:szCs w:val="28"/>
          <w:lang w:eastAsia="en-US"/>
        </w:rPr>
        <w:t xml:space="preserve"> (руководителя мероприятия)</w:t>
      </w:r>
      <w:r w:rsidR="002C678E" w:rsidRPr="00FB5CC0">
        <w:rPr>
          <w:rFonts w:eastAsia="Calibri"/>
          <w:sz w:val="28"/>
          <w:szCs w:val="28"/>
          <w:lang w:eastAsia="en-US"/>
        </w:rPr>
        <w:t>, ответственн</w:t>
      </w:r>
      <w:r w:rsidR="00C83DA5">
        <w:rPr>
          <w:rFonts w:eastAsia="Calibri"/>
          <w:sz w:val="28"/>
          <w:szCs w:val="28"/>
          <w:lang w:eastAsia="en-US"/>
        </w:rPr>
        <w:t>ого</w:t>
      </w:r>
      <w:r w:rsidR="002C678E" w:rsidRPr="00FB5CC0">
        <w:rPr>
          <w:rFonts w:eastAsia="Calibri"/>
          <w:sz w:val="28"/>
          <w:szCs w:val="28"/>
          <w:lang w:eastAsia="en-US"/>
        </w:rPr>
        <w:t xml:space="preserve"> за </w:t>
      </w:r>
      <w:r w:rsidR="0004780B">
        <w:rPr>
          <w:rFonts w:eastAsia="Calibri"/>
          <w:sz w:val="28"/>
          <w:szCs w:val="28"/>
          <w:lang w:eastAsia="en-US"/>
        </w:rPr>
        <w:t>его</w:t>
      </w:r>
      <w:r w:rsidR="002C678E" w:rsidRPr="00FB5CC0">
        <w:rPr>
          <w:rFonts w:eastAsia="Calibri"/>
          <w:sz w:val="28"/>
          <w:szCs w:val="28"/>
          <w:lang w:eastAsia="en-US"/>
        </w:rPr>
        <w:t xml:space="preserve"> проведение</w:t>
      </w:r>
      <w:r w:rsidR="00DA5D71">
        <w:rPr>
          <w:rFonts w:eastAsia="Calibri"/>
          <w:sz w:val="28"/>
          <w:szCs w:val="28"/>
          <w:lang w:eastAsia="en-US"/>
        </w:rPr>
        <w:t>, в том числе контроль за:</w:t>
      </w:r>
    </w:p>
    <w:p w14:paraId="2A223F69" w14:textId="77777777" w:rsidR="005209C8" w:rsidRDefault="00DA5D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своевременностью и качеством подготовки документов, направляемых по результатам проведенных мероприятий;</w:t>
      </w:r>
    </w:p>
    <w:p w14:paraId="7EE757A3" w14:textId="77777777" w:rsidR="005209C8" w:rsidRDefault="005209C8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своевременностью получения ответов на документы, направляемые по результатам проведенных мероприятий;</w:t>
      </w:r>
    </w:p>
    <w:p w14:paraId="0C1A06C6" w14:textId="77777777" w:rsidR="005209C8" w:rsidRDefault="005209C8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своевременностью принятия решений по итогам рассмотрения ответов на документы, направляемые по результатам проведенных мероприятий;</w:t>
      </w:r>
    </w:p>
    <w:p w14:paraId="5D828576" w14:textId="6ABF51CE" w:rsidR="002C678E" w:rsidRDefault="00AF429D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своевременностью, полнотой и качеством внесения информации о реализации результатов мероприятий в Базу данных КСП</w:t>
      </w:r>
      <w:r w:rsidR="00DA5D71">
        <w:rPr>
          <w:rFonts w:eastAsia="Calibri"/>
          <w:sz w:val="28"/>
          <w:szCs w:val="28"/>
          <w:lang w:eastAsia="en-US"/>
        </w:rPr>
        <w:t>.</w:t>
      </w:r>
    </w:p>
    <w:p w14:paraId="37520937" w14:textId="7F611D5E" w:rsidR="00DA5D71" w:rsidRDefault="004714E8" w:rsidP="003A2A7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5D71">
        <w:rPr>
          <w:sz w:val="28"/>
          <w:szCs w:val="28"/>
        </w:rPr>
        <w:t>.</w:t>
      </w:r>
      <w:r w:rsidR="00C83DA5">
        <w:rPr>
          <w:sz w:val="28"/>
          <w:szCs w:val="28"/>
        </w:rPr>
        <w:t>2</w:t>
      </w:r>
      <w:r w:rsidR="00DA5D71">
        <w:rPr>
          <w:sz w:val="28"/>
          <w:szCs w:val="28"/>
        </w:rPr>
        <w:t>. Документы, направленные по результатам проведенных мероприятий, ставятся на контроль в день их регистрации.</w:t>
      </w:r>
    </w:p>
    <w:p w14:paraId="61384B5D" w14:textId="0AA7A6FC" w:rsidR="00BD23CF" w:rsidRDefault="009A1EB5" w:rsidP="003A2A77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C83DA5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BD23CF">
        <w:rPr>
          <w:rFonts w:eastAsia="Calibri"/>
          <w:sz w:val="28"/>
          <w:szCs w:val="28"/>
          <w:lang w:eastAsia="en-US"/>
        </w:rPr>
        <w:t xml:space="preserve">Контроль соблюдения сроков </w:t>
      </w:r>
      <w:r w:rsidR="004D1945">
        <w:rPr>
          <w:rFonts w:eastAsia="Calibri"/>
          <w:sz w:val="28"/>
          <w:szCs w:val="28"/>
          <w:lang w:eastAsia="en-US"/>
        </w:rPr>
        <w:t>рассмотрения (</w:t>
      </w:r>
      <w:r w:rsidR="00BF7C46">
        <w:rPr>
          <w:rFonts w:eastAsia="Calibri"/>
          <w:sz w:val="28"/>
          <w:szCs w:val="28"/>
          <w:lang w:eastAsia="en-US"/>
        </w:rPr>
        <w:t>ис</w:t>
      </w:r>
      <w:r w:rsidR="00BD23CF">
        <w:rPr>
          <w:rFonts w:eastAsia="Calibri"/>
          <w:sz w:val="28"/>
          <w:szCs w:val="28"/>
          <w:lang w:eastAsia="en-US"/>
        </w:rPr>
        <w:t>полнения</w:t>
      </w:r>
      <w:r w:rsidR="004D1945">
        <w:rPr>
          <w:rFonts w:eastAsia="Calibri"/>
          <w:sz w:val="28"/>
          <w:szCs w:val="28"/>
          <w:lang w:eastAsia="en-US"/>
        </w:rPr>
        <w:t>)</w:t>
      </w:r>
      <w:r w:rsidR="00BD23CF">
        <w:rPr>
          <w:rFonts w:eastAsia="Calibri"/>
          <w:sz w:val="28"/>
          <w:szCs w:val="28"/>
          <w:lang w:eastAsia="en-US"/>
        </w:rPr>
        <w:t xml:space="preserve"> документов, направленных по результатам проведенных мероприятий</w:t>
      </w:r>
      <w:r w:rsidR="001E2918">
        <w:rPr>
          <w:rFonts w:eastAsia="Calibri"/>
          <w:sz w:val="28"/>
          <w:szCs w:val="28"/>
          <w:lang w:eastAsia="en-US"/>
        </w:rPr>
        <w:t>,</w:t>
      </w:r>
      <w:r w:rsidR="00BD23CF">
        <w:rPr>
          <w:rFonts w:eastAsia="Calibri"/>
          <w:sz w:val="28"/>
          <w:szCs w:val="28"/>
          <w:lang w:eastAsia="en-US"/>
        </w:rPr>
        <w:t xml:space="preserve"> </w:t>
      </w:r>
      <w:r w:rsidR="00BD23CF" w:rsidRPr="00AD7EA3">
        <w:rPr>
          <w:sz w:val="28"/>
          <w:szCs w:val="28"/>
        </w:rPr>
        <w:t xml:space="preserve">состоит </w:t>
      </w:r>
      <w:r w:rsidR="00BD23CF" w:rsidRPr="00AD7EA3">
        <w:rPr>
          <w:sz w:val="28"/>
          <w:szCs w:val="28"/>
        </w:rPr>
        <w:lastRenderedPageBreak/>
        <w:t xml:space="preserve">в сопоставлении фактических сроков </w:t>
      </w:r>
      <w:r w:rsidR="00BD23CF">
        <w:rPr>
          <w:sz w:val="28"/>
          <w:szCs w:val="28"/>
        </w:rPr>
        <w:t xml:space="preserve">выполнения документов </w:t>
      </w:r>
      <w:r w:rsidR="00BD23CF" w:rsidRPr="00AD7EA3">
        <w:rPr>
          <w:sz w:val="28"/>
          <w:szCs w:val="28"/>
        </w:rPr>
        <w:t>со сроками</w:t>
      </w:r>
      <w:r w:rsidR="00BD23CF">
        <w:rPr>
          <w:sz w:val="28"/>
          <w:szCs w:val="28"/>
        </w:rPr>
        <w:t xml:space="preserve"> в них указанны</w:t>
      </w:r>
      <w:r w:rsidR="00A835EC">
        <w:rPr>
          <w:sz w:val="28"/>
          <w:szCs w:val="28"/>
        </w:rPr>
        <w:t>ми</w:t>
      </w:r>
      <w:r w:rsidR="004504B1">
        <w:rPr>
          <w:sz w:val="28"/>
          <w:szCs w:val="28"/>
        </w:rPr>
        <w:t xml:space="preserve"> (предусмотренны</w:t>
      </w:r>
      <w:r w:rsidR="00A835EC">
        <w:rPr>
          <w:sz w:val="28"/>
          <w:szCs w:val="28"/>
        </w:rPr>
        <w:t>ми</w:t>
      </w:r>
      <w:r w:rsidR="004504B1">
        <w:rPr>
          <w:sz w:val="28"/>
          <w:szCs w:val="28"/>
        </w:rPr>
        <w:t xml:space="preserve"> нормативными правовыми актами)</w:t>
      </w:r>
      <w:r w:rsidR="00BD23CF" w:rsidRPr="00491983">
        <w:rPr>
          <w:sz w:val="28"/>
          <w:szCs w:val="28"/>
        </w:rPr>
        <w:t>.</w:t>
      </w:r>
      <w:r w:rsidR="00BD23CF">
        <w:rPr>
          <w:color w:val="FF0000"/>
          <w:sz w:val="28"/>
          <w:szCs w:val="28"/>
        </w:rPr>
        <w:t xml:space="preserve"> </w:t>
      </w:r>
    </w:p>
    <w:p w14:paraId="47B00B19" w14:textId="0798C243" w:rsidR="00EE7159" w:rsidRDefault="009A1EB5" w:rsidP="003A2A7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4714E8">
        <w:rPr>
          <w:sz w:val="28"/>
          <w:szCs w:val="28"/>
        </w:rPr>
        <w:t>3</w:t>
      </w:r>
      <w:r w:rsidR="002C678E" w:rsidRPr="00AD7EA3">
        <w:rPr>
          <w:sz w:val="28"/>
          <w:szCs w:val="28"/>
        </w:rPr>
        <w:t>.</w:t>
      </w:r>
      <w:r w:rsidR="00C83DA5">
        <w:rPr>
          <w:sz w:val="28"/>
          <w:szCs w:val="28"/>
        </w:rPr>
        <w:t>4</w:t>
      </w:r>
      <w:r w:rsidR="007B73FA">
        <w:rPr>
          <w:sz w:val="28"/>
          <w:szCs w:val="28"/>
        </w:rPr>
        <w:t xml:space="preserve">. </w:t>
      </w:r>
      <w:r w:rsidR="00EE7159" w:rsidRPr="001E21EA">
        <w:rPr>
          <w:sz w:val="28"/>
          <w:szCs w:val="20"/>
        </w:rPr>
        <w:t xml:space="preserve">Ответ на </w:t>
      </w:r>
      <w:r w:rsidR="00EE7159">
        <w:rPr>
          <w:sz w:val="28"/>
          <w:szCs w:val="20"/>
        </w:rPr>
        <w:t>документ, направленны</w:t>
      </w:r>
      <w:r w:rsidR="007B73FA">
        <w:rPr>
          <w:sz w:val="28"/>
          <w:szCs w:val="20"/>
        </w:rPr>
        <w:t>й</w:t>
      </w:r>
      <w:r w:rsidR="00EE7159">
        <w:rPr>
          <w:sz w:val="28"/>
          <w:szCs w:val="20"/>
        </w:rPr>
        <w:t xml:space="preserve"> по результатам проведенного мероприятия, </w:t>
      </w:r>
      <w:r w:rsidR="00EE7159" w:rsidRPr="001E21EA">
        <w:rPr>
          <w:sz w:val="28"/>
          <w:szCs w:val="20"/>
        </w:rPr>
        <w:t>– файл в формате *.</w:t>
      </w:r>
      <w:r w:rsidR="00EE7159" w:rsidRPr="001E21EA">
        <w:rPr>
          <w:sz w:val="28"/>
          <w:szCs w:val="20"/>
          <w:lang w:val="en-US"/>
        </w:rPr>
        <w:t>pdf</w:t>
      </w:r>
      <w:r w:rsidR="00EE7159" w:rsidRPr="001E21EA">
        <w:rPr>
          <w:sz w:val="28"/>
          <w:szCs w:val="20"/>
        </w:rPr>
        <w:t xml:space="preserve"> размещ</w:t>
      </w:r>
      <w:r w:rsidR="007B73FA">
        <w:rPr>
          <w:sz w:val="28"/>
          <w:szCs w:val="20"/>
        </w:rPr>
        <w:t>ается</w:t>
      </w:r>
      <w:r w:rsidR="00EE7159" w:rsidRPr="001E21EA">
        <w:rPr>
          <w:sz w:val="28"/>
          <w:szCs w:val="20"/>
        </w:rPr>
        <w:t xml:space="preserve"> в </w:t>
      </w:r>
      <w:r w:rsidR="0004780B">
        <w:rPr>
          <w:sz w:val="28"/>
          <w:szCs w:val="20"/>
        </w:rPr>
        <w:t>ИС</w:t>
      </w:r>
      <w:r w:rsidR="00EE7159">
        <w:rPr>
          <w:sz w:val="28"/>
          <w:szCs w:val="20"/>
        </w:rPr>
        <w:t xml:space="preserve"> КСП </w:t>
      </w:r>
      <w:r w:rsidR="00EE7159" w:rsidRPr="001E21EA">
        <w:rPr>
          <w:sz w:val="28"/>
          <w:szCs w:val="20"/>
        </w:rPr>
        <w:t>не позднее 1 рабочего дн</w:t>
      </w:r>
      <w:r w:rsidR="00EE7159">
        <w:rPr>
          <w:sz w:val="28"/>
          <w:szCs w:val="20"/>
        </w:rPr>
        <w:t>я</w:t>
      </w:r>
      <w:r w:rsidR="00EE7159" w:rsidRPr="001E21EA">
        <w:rPr>
          <w:sz w:val="28"/>
          <w:szCs w:val="20"/>
        </w:rPr>
        <w:t xml:space="preserve"> с д</w:t>
      </w:r>
      <w:r w:rsidR="00EE7159">
        <w:rPr>
          <w:sz w:val="28"/>
          <w:szCs w:val="20"/>
        </w:rPr>
        <w:t>аты</w:t>
      </w:r>
      <w:r w:rsidR="00EE7159" w:rsidRPr="001E21EA">
        <w:rPr>
          <w:sz w:val="28"/>
          <w:szCs w:val="20"/>
        </w:rPr>
        <w:t xml:space="preserve"> его регистрации</w:t>
      </w:r>
      <w:r w:rsidR="00EE7159">
        <w:rPr>
          <w:sz w:val="28"/>
          <w:szCs w:val="20"/>
        </w:rPr>
        <w:t xml:space="preserve">. </w:t>
      </w:r>
    </w:p>
    <w:p w14:paraId="47A68F87" w14:textId="72CE3C3C" w:rsidR="00EE7159" w:rsidRDefault="009A1EB5" w:rsidP="003A2A77">
      <w:pPr>
        <w:suppressAutoHyphens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3.</w:t>
      </w:r>
      <w:r w:rsidR="00C83DA5">
        <w:rPr>
          <w:sz w:val="28"/>
          <w:szCs w:val="20"/>
        </w:rPr>
        <w:t>5</w:t>
      </w:r>
      <w:r>
        <w:rPr>
          <w:sz w:val="28"/>
          <w:szCs w:val="20"/>
        </w:rPr>
        <w:t xml:space="preserve">. </w:t>
      </w:r>
      <w:r w:rsidR="00EE7159">
        <w:rPr>
          <w:sz w:val="28"/>
          <w:szCs w:val="20"/>
        </w:rPr>
        <w:t>С</w:t>
      </w:r>
      <w:r w:rsidR="00EE7159" w:rsidRPr="001E21EA">
        <w:rPr>
          <w:sz w:val="28"/>
          <w:szCs w:val="20"/>
        </w:rPr>
        <w:t xml:space="preserve">труктурированная информация о </w:t>
      </w:r>
      <w:r w:rsidR="00EE7159">
        <w:rPr>
          <w:sz w:val="28"/>
          <w:szCs w:val="20"/>
        </w:rPr>
        <w:t>принятых по данному документу мерах</w:t>
      </w:r>
      <w:r w:rsidR="00EE7159" w:rsidRPr="001E21EA">
        <w:rPr>
          <w:sz w:val="28"/>
          <w:szCs w:val="20"/>
        </w:rPr>
        <w:t xml:space="preserve"> </w:t>
      </w:r>
      <w:r w:rsidR="007B73FA">
        <w:rPr>
          <w:sz w:val="28"/>
          <w:szCs w:val="20"/>
        </w:rPr>
        <w:t xml:space="preserve">размещается </w:t>
      </w:r>
      <w:r w:rsidR="00EE7159" w:rsidRPr="001E21EA">
        <w:rPr>
          <w:sz w:val="28"/>
          <w:szCs w:val="20"/>
        </w:rPr>
        <w:t xml:space="preserve">в </w:t>
      </w:r>
      <w:r w:rsidR="0004780B">
        <w:rPr>
          <w:sz w:val="28"/>
          <w:szCs w:val="20"/>
        </w:rPr>
        <w:t>ИС</w:t>
      </w:r>
      <w:r w:rsidR="00EE7159" w:rsidRPr="001E21EA">
        <w:rPr>
          <w:sz w:val="28"/>
          <w:szCs w:val="20"/>
        </w:rPr>
        <w:t xml:space="preserve"> </w:t>
      </w:r>
      <w:r w:rsidR="00EE7159">
        <w:rPr>
          <w:sz w:val="28"/>
          <w:szCs w:val="20"/>
        </w:rPr>
        <w:t xml:space="preserve">КСП </w:t>
      </w:r>
      <w:r w:rsidR="00EE7159" w:rsidRPr="005E62A6">
        <w:rPr>
          <w:sz w:val="28"/>
          <w:szCs w:val="20"/>
        </w:rPr>
        <w:t>не позднее 5</w:t>
      </w:r>
      <w:r w:rsidR="00EE7159" w:rsidRPr="001E21EA">
        <w:rPr>
          <w:sz w:val="28"/>
          <w:szCs w:val="20"/>
        </w:rPr>
        <w:t xml:space="preserve"> рабочих дней со дня </w:t>
      </w:r>
      <w:r w:rsidR="00EE7159">
        <w:rPr>
          <w:sz w:val="28"/>
          <w:szCs w:val="20"/>
        </w:rPr>
        <w:t>его регистрации.</w:t>
      </w:r>
    </w:p>
    <w:p w14:paraId="5BDD18E4" w14:textId="33FEDB7C" w:rsidR="007B73FA" w:rsidRDefault="004714E8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3</w:t>
      </w:r>
      <w:r w:rsidR="007B73FA">
        <w:rPr>
          <w:sz w:val="28"/>
          <w:szCs w:val="20"/>
        </w:rPr>
        <w:t>.</w:t>
      </w:r>
      <w:r w:rsidR="00C83DA5">
        <w:rPr>
          <w:sz w:val="28"/>
          <w:szCs w:val="20"/>
        </w:rPr>
        <w:t>6</w:t>
      </w:r>
      <w:r w:rsidR="007B73FA">
        <w:rPr>
          <w:sz w:val="28"/>
          <w:szCs w:val="20"/>
        </w:rPr>
        <w:t xml:space="preserve">. Решение по итогам рассмотрения </w:t>
      </w:r>
      <w:r w:rsidR="007B73FA">
        <w:rPr>
          <w:rFonts w:eastAsia="Calibri"/>
          <w:sz w:val="28"/>
          <w:szCs w:val="28"/>
          <w:lang w:eastAsia="en-US"/>
        </w:rPr>
        <w:t xml:space="preserve">ответа на документ, направленный по результатам проведенного мероприятия, принимается </w:t>
      </w:r>
      <w:r w:rsidR="00C83DA5">
        <w:rPr>
          <w:rFonts w:eastAsia="Calibri"/>
          <w:sz w:val="28"/>
          <w:szCs w:val="28"/>
          <w:lang w:eastAsia="en-US"/>
        </w:rPr>
        <w:t>аудитором</w:t>
      </w:r>
      <w:r w:rsidR="0004780B">
        <w:rPr>
          <w:rFonts w:eastAsia="Calibri"/>
          <w:sz w:val="28"/>
          <w:szCs w:val="28"/>
          <w:lang w:eastAsia="en-US"/>
        </w:rPr>
        <w:t xml:space="preserve"> (руководителем мероприятия)</w:t>
      </w:r>
      <w:r w:rsidR="00962745">
        <w:rPr>
          <w:rFonts w:eastAsia="Calibri"/>
          <w:sz w:val="28"/>
          <w:szCs w:val="28"/>
          <w:lang w:eastAsia="en-US"/>
        </w:rPr>
        <w:t xml:space="preserve">, ответственным за проведение мероприятия, </w:t>
      </w:r>
      <w:r w:rsidR="007B73FA">
        <w:rPr>
          <w:rFonts w:eastAsia="Calibri"/>
          <w:sz w:val="28"/>
          <w:szCs w:val="28"/>
          <w:lang w:eastAsia="en-US"/>
        </w:rPr>
        <w:t xml:space="preserve">в </w:t>
      </w:r>
      <w:r w:rsidR="007B73FA" w:rsidRPr="005E62A6">
        <w:rPr>
          <w:rFonts w:eastAsia="Calibri"/>
          <w:sz w:val="28"/>
          <w:szCs w:val="28"/>
          <w:lang w:eastAsia="en-US"/>
        </w:rPr>
        <w:t xml:space="preserve">течение </w:t>
      </w:r>
      <w:r w:rsidR="007B73FA" w:rsidRPr="005E62A6">
        <w:rPr>
          <w:sz w:val="28"/>
          <w:szCs w:val="20"/>
        </w:rPr>
        <w:t>5</w:t>
      </w:r>
      <w:r w:rsidR="007B73FA" w:rsidRPr="009A1EB5">
        <w:rPr>
          <w:sz w:val="28"/>
          <w:szCs w:val="20"/>
        </w:rPr>
        <w:t xml:space="preserve"> рабочих дней со дня его регистрации</w:t>
      </w:r>
      <w:r w:rsidR="002C4F27">
        <w:rPr>
          <w:sz w:val="28"/>
          <w:szCs w:val="20"/>
        </w:rPr>
        <w:t xml:space="preserve"> (даты контроля)</w:t>
      </w:r>
      <w:r w:rsidR="007B73FA" w:rsidRPr="009A1EB5">
        <w:rPr>
          <w:sz w:val="28"/>
          <w:szCs w:val="20"/>
        </w:rPr>
        <w:t>.</w:t>
      </w:r>
      <w:r w:rsidR="009A1EB5">
        <w:rPr>
          <w:sz w:val="28"/>
          <w:szCs w:val="20"/>
        </w:rPr>
        <w:t xml:space="preserve"> </w:t>
      </w:r>
      <w:r w:rsidR="00DC1F27">
        <w:rPr>
          <w:sz w:val="28"/>
          <w:szCs w:val="20"/>
        </w:rPr>
        <w:t xml:space="preserve">По согласованию с председателем КСП (в том числе в случае необходимости получения от объекта контроля дополнительной информации) срок </w:t>
      </w:r>
      <w:r w:rsidR="007B73FA">
        <w:rPr>
          <w:sz w:val="28"/>
          <w:szCs w:val="20"/>
        </w:rPr>
        <w:t>принятия решения может быть продлен.</w:t>
      </w:r>
    </w:p>
    <w:p w14:paraId="4C10BD6B" w14:textId="0BDCB186" w:rsidR="001B6BD0" w:rsidRDefault="001B6BD0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3.</w:t>
      </w:r>
      <w:r w:rsidR="00C83DA5">
        <w:rPr>
          <w:sz w:val="28"/>
          <w:szCs w:val="20"/>
        </w:rPr>
        <w:t>7</w:t>
      </w:r>
      <w:r>
        <w:rPr>
          <w:sz w:val="28"/>
          <w:szCs w:val="20"/>
        </w:rPr>
        <w:t xml:space="preserve">. Информация о реализации результатов проведенных мероприятий (решениях и мерах, принятых по итогам рассмотрения </w:t>
      </w:r>
      <w:r w:rsidR="00BF7C46">
        <w:rPr>
          <w:sz w:val="28"/>
          <w:szCs w:val="20"/>
        </w:rPr>
        <w:t xml:space="preserve">(исполнения) </w:t>
      </w:r>
      <w:r>
        <w:rPr>
          <w:sz w:val="28"/>
          <w:szCs w:val="20"/>
        </w:rPr>
        <w:t>документов, направленных КСП) включается в</w:t>
      </w:r>
      <w:r w:rsidR="007410CB">
        <w:rPr>
          <w:sz w:val="28"/>
          <w:szCs w:val="20"/>
        </w:rPr>
        <w:t xml:space="preserve"> годовой</w:t>
      </w:r>
      <w:r>
        <w:rPr>
          <w:sz w:val="28"/>
          <w:szCs w:val="20"/>
        </w:rPr>
        <w:t xml:space="preserve"> отчет </w:t>
      </w:r>
      <w:r w:rsidR="007410CB">
        <w:rPr>
          <w:sz w:val="28"/>
          <w:szCs w:val="20"/>
        </w:rPr>
        <w:t xml:space="preserve">о деятельности </w:t>
      </w:r>
      <w:r>
        <w:rPr>
          <w:sz w:val="28"/>
          <w:szCs w:val="20"/>
        </w:rPr>
        <w:t>КСП</w:t>
      </w:r>
      <w:r w:rsidR="006E13F7">
        <w:rPr>
          <w:sz w:val="28"/>
          <w:szCs w:val="20"/>
        </w:rPr>
        <w:t>, другие документы КСП</w:t>
      </w:r>
      <w:r w:rsidR="007410CB">
        <w:rPr>
          <w:sz w:val="28"/>
          <w:szCs w:val="20"/>
        </w:rPr>
        <w:t>.</w:t>
      </w:r>
    </w:p>
    <w:p w14:paraId="393F7C80" w14:textId="23AEE981" w:rsidR="006E13F7" w:rsidRDefault="001B6BD0" w:rsidP="003A2A77">
      <w:pPr>
        <w:widowControl w:val="0"/>
        <w:suppressAutoHyphens/>
        <w:ind w:firstLine="720"/>
        <w:jc w:val="both"/>
        <w:rPr>
          <w:spacing w:val="-4"/>
          <w:sz w:val="28"/>
          <w:szCs w:val="28"/>
        </w:rPr>
      </w:pPr>
      <w:r w:rsidRPr="00966DAF">
        <w:rPr>
          <w:spacing w:val="-4"/>
          <w:sz w:val="28"/>
          <w:szCs w:val="20"/>
        </w:rPr>
        <w:t>3.</w:t>
      </w:r>
      <w:r w:rsidR="00C83DA5">
        <w:rPr>
          <w:spacing w:val="-4"/>
          <w:sz w:val="28"/>
          <w:szCs w:val="20"/>
        </w:rPr>
        <w:t>8</w:t>
      </w:r>
      <w:r w:rsidRPr="00966DAF">
        <w:rPr>
          <w:spacing w:val="-4"/>
          <w:sz w:val="28"/>
          <w:szCs w:val="20"/>
        </w:rPr>
        <w:t>.</w:t>
      </w:r>
      <w:r w:rsidR="009A1EB5">
        <w:rPr>
          <w:spacing w:val="-4"/>
          <w:sz w:val="28"/>
          <w:szCs w:val="20"/>
        </w:rPr>
        <w:t xml:space="preserve"> </w:t>
      </w:r>
      <w:r w:rsidR="006E13F7" w:rsidRPr="00966DAF">
        <w:rPr>
          <w:spacing w:val="-4"/>
          <w:sz w:val="28"/>
          <w:szCs w:val="28"/>
        </w:rPr>
        <w:t xml:space="preserve">Итоги контроля реализации результатов проведенных мероприятий используются при планировании </w:t>
      </w:r>
      <w:r w:rsidR="00FB259C">
        <w:rPr>
          <w:spacing w:val="-4"/>
          <w:sz w:val="28"/>
          <w:szCs w:val="28"/>
        </w:rPr>
        <w:t>деятельности</w:t>
      </w:r>
      <w:r w:rsidR="006E13F7" w:rsidRPr="00966DAF">
        <w:rPr>
          <w:spacing w:val="-4"/>
          <w:sz w:val="28"/>
          <w:szCs w:val="28"/>
        </w:rPr>
        <w:t xml:space="preserve"> КСП и разработке мероприятий по совершенствованию ее контрольной и экспертно-аналитической деятельности.</w:t>
      </w:r>
    </w:p>
    <w:p w14:paraId="0BD2A4F9" w14:textId="2CB66968" w:rsidR="006E13F7" w:rsidRDefault="006E13F7" w:rsidP="003A2A7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A5">
        <w:rPr>
          <w:sz w:val="28"/>
          <w:szCs w:val="28"/>
        </w:rPr>
        <w:t>9</w:t>
      </w:r>
      <w:r w:rsidRPr="001E21EA">
        <w:rPr>
          <w:sz w:val="28"/>
          <w:szCs w:val="28"/>
        </w:rPr>
        <w:t xml:space="preserve">. По итогам анализа информации о реализации результатов проведенных мероприятий могут быть подготовлены информационные письма с предложениями и рекомендациями в адрес </w:t>
      </w:r>
      <w:r w:rsidR="0004780B">
        <w:rPr>
          <w:sz w:val="28"/>
          <w:szCs w:val="28"/>
        </w:rPr>
        <w:t xml:space="preserve">исполнительных </w:t>
      </w:r>
      <w:r>
        <w:rPr>
          <w:sz w:val="28"/>
          <w:szCs w:val="28"/>
        </w:rPr>
        <w:t xml:space="preserve">органов </w:t>
      </w:r>
      <w:r w:rsidR="00C83DA5">
        <w:rPr>
          <w:sz w:val="28"/>
          <w:szCs w:val="28"/>
        </w:rPr>
        <w:t>Липецкой</w:t>
      </w:r>
      <w:r>
        <w:rPr>
          <w:sz w:val="28"/>
          <w:szCs w:val="28"/>
        </w:rPr>
        <w:t xml:space="preserve"> области, органов местного самоуправления, иных органов и организаций. </w:t>
      </w:r>
    </w:p>
    <w:p w14:paraId="7FB53DF4" w14:textId="77777777" w:rsidR="00954A4D" w:rsidRDefault="00954A4D" w:rsidP="003A2A77">
      <w:pPr>
        <w:suppressAutoHyphens/>
        <w:ind w:firstLine="709"/>
        <w:jc w:val="both"/>
        <w:rPr>
          <w:sz w:val="28"/>
          <w:szCs w:val="28"/>
        </w:rPr>
      </w:pPr>
    </w:p>
    <w:p w14:paraId="2B0F8CFF" w14:textId="7C54F4A3" w:rsidR="00AE4125" w:rsidRDefault="004714E8" w:rsidP="0004780B">
      <w:pPr>
        <w:pStyle w:val="2"/>
        <w:suppressAutoHyphens/>
        <w:spacing w:before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bookmarkStart w:id="4" w:name="_Toc109640384"/>
      <w:r w:rsidRPr="00F61DE7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D92924" w:rsidRPr="00F61DE7">
        <w:rPr>
          <w:rFonts w:ascii="Times New Roman" w:hAnsi="Times New Roman" w:cs="Times New Roman"/>
          <w:b/>
          <w:color w:val="auto"/>
          <w:sz w:val="28"/>
          <w:szCs w:val="28"/>
        </w:rPr>
        <w:t>. </w:t>
      </w:r>
      <w:r w:rsidR="008B4559" w:rsidRPr="00F61DE7">
        <w:rPr>
          <w:rFonts w:ascii="Times New Roman" w:hAnsi="Times New Roman" w:cs="Times New Roman"/>
          <w:b/>
          <w:color w:val="auto"/>
          <w:sz w:val="28"/>
          <w:szCs w:val="28"/>
        </w:rPr>
        <w:t>Мониторинг и а</w:t>
      </w:r>
      <w:r w:rsidR="00EF1529" w:rsidRPr="00F61DE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нализ решений, принятых по результатам рассмотрения заключений</w:t>
      </w:r>
      <w:r w:rsidR="009A1EB5" w:rsidRPr="00F61DE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, отчетов</w:t>
      </w:r>
      <w:r w:rsidR="00EF1529" w:rsidRPr="00F61DE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, информационных писем</w:t>
      </w:r>
      <w:bookmarkEnd w:id="4"/>
    </w:p>
    <w:p w14:paraId="623A1084" w14:textId="77777777" w:rsidR="00954A4D" w:rsidRPr="00954A4D" w:rsidRDefault="00954A4D" w:rsidP="003A2A77">
      <w:pPr>
        <w:suppressAutoHyphens/>
        <w:rPr>
          <w:lang w:eastAsia="en-US"/>
        </w:rPr>
      </w:pPr>
    </w:p>
    <w:p w14:paraId="0EA0D062" w14:textId="4187B076" w:rsidR="009E2866" w:rsidRPr="0004780B" w:rsidRDefault="004714E8" w:rsidP="0004780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298A" w:rsidRPr="001E21EA">
        <w:rPr>
          <w:sz w:val="28"/>
          <w:szCs w:val="28"/>
        </w:rPr>
        <w:t>.1. </w:t>
      </w:r>
      <w:r w:rsidR="00C64BC4">
        <w:rPr>
          <w:sz w:val="28"/>
          <w:szCs w:val="28"/>
        </w:rPr>
        <w:t xml:space="preserve">КСП проводит </w:t>
      </w:r>
      <w:r w:rsidR="008B4559">
        <w:rPr>
          <w:sz w:val="28"/>
          <w:szCs w:val="28"/>
        </w:rPr>
        <w:t xml:space="preserve">мониторинг и </w:t>
      </w:r>
      <w:r w:rsidR="00C64BC4">
        <w:rPr>
          <w:sz w:val="28"/>
          <w:szCs w:val="28"/>
        </w:rPr>
        <w:t xml:space="preserve">анализ решений, принятых </w:t>
      </w:r>
      <w:r w:rsidR="0004780B">
        <w:rPr>
          <w:sz w:val="28"/>
          <w:szCs w:val="28"/>
        </w:rPr>
        <w:t xml:space="preserve">исполнительными </w:t>
      </w:r>
      <w:r w:rsidR="00C64BC4" w:rsidRPr="001C6818">
        <w:rPr>
          <w:sz w:val="28"/>
          <w:szCs w:val="28"/>
        </w:rPr>
        <w:t xml:space="preserve">органами </w:t>
      </w:r>
      <w:r w:rsidR="00C83DA5">
        <w:rPr>
          <w:sz w:val="28"/>
          <w:szCs w:val="28"/>
        </w:rPr>
        <w:t>Липецкой</w:t>
      </w:r>
      <w:r w:rsidR="00C64BC4">
        <w:rPr>
          <w:sz w:val="28"/>
          <w:szCs w:val="28"/>
        </w:rPr>
        <w:t xml:space="preserve"> области</w:t>
      </w:r>
      <w:r w:rsidR="00C64BC4" w:rsidRPr="001C6818">
        <w:rPr>
          <w:sz w:val="28"/>
          <w:szCs w:val="28"/>
        </w:rPr>
        <w:t xml:space="preserve"> (органами местного</w:t>
      </w:r>
      <w:r w:rsidR="00C64BC4" w:rsidRPr="00AD7EA3">
        <w:rPr>
          <w:sz w:val="28"/>
          <w:szCs w:val="28"/>
        </w:rPr>
        <w:t xml:space="preserve"> самоуправления)</w:t>
      </w:r>
      <w:r w:rsidR="00C64BC4">
        <w:rPr>
          <w:sz w:val="28"/>
          <w:szCs w:val="28"/>
        </w:rPr>
        <w:t>, иными органами и организациями</w:t>
      </w:r>
      <w:r w:rsidR="00722969">
        <w:rPr>
          <w:sz w:val="28"/>
          <w:szCs w:val="28"/>
        </w:rPr>
        <w:t>,</w:t>
      </w:r>
      <w:r w:rsidR="00C64BC4">
        <w:rPr>
          <w:rFonts w:eastAsia="Calibri"/>
          <w:sz w:val="28"/>
          <w:szCs w:val="28"/>
          <w:lang w:eastAsia="en-US"/>
        </w:rPr>
        <w:t xml:space="preserve"> по результатам рассмотрения заключений, </w:t>
      </w:r>
      <w:r w:rsidR="009A1EB5">
        <w:rPr>
          <w:rFonts w:eastAsia="Calibri"/>
          <w:sz w:val="28"/>
          <w:szCs w:val="28"/>
          <w:lang w:eastAsia="en-US"/>
        </w:rPr>
        <w:t xml:space="preserve">отчетов, </w:t>
      </w:r>
      <w:r w:rsidR="00C64BC4">
        <w:rPr>
          <w:rFonts w:eastAsia="Calibri"/>
          <w:sz w:val="28"/>
          <w:szCs w:val="28"/>
          <w:lang w:eastAsia="en-US"/>
        </w:rPr>
        <w:t>информационных писем, иных документов по результатам проведенных мероприятий</w:t>
      </w:r>
      <w:r w:rsidR="009E2866">
        <w:rPr>
          <w:rFonts w:eastAsia="Calibri"/>
          <w:sz w:val="28"/>
          <w:szCs w:val="28"/>
          <w:lang w:eastAsia="en-US"/>
        </w:rPr>
        <w:t xml:space="preserve">, в том числе решений по совершенствованию нормативной правовой базы </w:t>
      </w:r>
      <w:r w:rsidR="005E62A6">
        <w:rPr>
          <w:sz w:val="28"/>
          <w:szCs w:val="28"/>
        </w:rPr>
        <w:t>Липецкой</w:t>
      </w:r>
      <w:r w:rsidR="009E2866">
        <w:rPr>
          <w:rFonts w:eastAsia="Calibri"/>
          <w:sz w:val="28"/>
          <w:szCs w:val="28"/>
          <w:lang w:eastAsia="en-US"/>
        </w:rPr>
        <w:t xml:space="preserve"> области, корректировке государственных</w:t>
      </w:r>
      <w:r w:rsidR="00A835EC">
        <w:rPr>
          <w:rFonts w:eastAsia="Calibri"/>
          <w:sz w:val="28"/>
          <w:szCs w:val="28"/>
          <w:lang w:eastAsia="en-US"/>
        </w:rPr>
        <w:t xml:space="preserve"> (муниципальных)</w:t>
      </w:r>
      <w:r w:rsidR="009E2866">
        <w:rPr>
          <w:rFonts w:eastAsia="Calibri"/>
          <w:sz w:val="28"/>
          <w:szCs w:val="28"/>
          <w:lang w:eastAsia="en-US"/>
        </w:rPr>
        <w:t xml:space="preserve"> программ </w:t>
      </w:r>
      <w:r w:rsidR="005E62A6">
        <w:rPr>
          <w:sz w:val="28"/>
          <w:szCs w:val="28"/>
        </w:rPr>
        <w:t>Липецкой</w:t>
      </w:r>
      <w:r w:rsidR="009E2866">
        <w:rPr>
          <w:rFonts w:eastAsia="Calibri"/>
          <w:sz w:val="28"/>
          <w:szCs w:val="28"/>
          <w:lang w:eastAsia="en-US"/>
        </w:rPr>
        <w:t xml:space="preserve"> области</w:t>
      </w:r>
      <w:r w:rsidR="0004780B">
        <w:rPr>
          <w:rFonts w:eastAsia="Calibri"/>
          <w:sz w:val="28"/>
          <w:szCs w:val="28"/>
          <w:lang w:eastAsia="en-US"/>
        </w:rPr>
        <w:t xml:space="preserve"> (муниципального образования)</w:t>
      </w:r>
      <w:r w:rsidR="009E2866">
        <w:rPr>
          <w:rFonts w:eastAsia="Calibri"/>
          <w:sz w:val="28"/>
          <w:szCs w:val="28"/>
          <w:lang w:eastAsia="en-US"/>
        </w:rPr>
        <w:t>.</w:t>
      </w:r>
    </w:p>
    <w:p w14:paraId="4A66E67D" w14:textId="599D419C" w:rsidR="009E2866" w:rsidRDefault="004714E8" w:rsidP="003A2A77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9A5F7E">
        <w:rPr>
          <w:sz w:val="28"/>
          <w:szCs w:val="28"/>
        </w:rPr>
        <w:t>4</w:t>
      </w:r>
      <w:r w:rsidR="009E2866" w:rsidRPr="009A5F7E">
        <w:rPr>
          <w:sz w:val="28"/>
          <w:szCs w:val="28"/>
        </w:rPr>
        <w:t xml:space="preserve">.2. В целях обеспечения своевременного и полного получения информации по результатам рассмотрения информационных писем в них может быть указано на необходимость информирования </w:t>
      </w:r>
      <w:r w:rsidR="004A12CA" w:rsidRPr="009A5F7E">
        <w:rPr>
          <w:sz w:val="28"/>
          <w:szCs w:val="28"/>
        </w:rPr>
        <w:t xml:space="preserve">КСП </w:t>
      </w:r>
      <w:r w:rsidR="009E2866" w:rsidRPr="009A5F7E">
        <w:rPr>
          <w:sz w:val="28"/>
          <w:szCs w:val="28"/>
        </w:rPr>
        <w:t xml:space="preserve">о результатах рассмотрения и принятых мерах, а также предлагаемый срок информирования КСП. </w:t>
      </w:r>
    </w:p>
    <w:p w14:paraId="61401045" w14:textId="77777777" w:rsidR="00954A4D" w:rsidRPr="009A5F7E" w:rsidRDefault="00954A4D" w:rsidP="003A2A77">
      <w:pPr>
        <w:pStyle w:val="Default"/>
        <w:suppressAutoHyphens/>
        <w:ind w:firstLine="709"/>
        <w:jc w:val="both"/>
        <w:rPr>
          <w:sz w:val="28"/>
          <w:szCs w:val="28"/>
        </w:rPr>
      </w:pPr>
    </w:p>
    <w:p w14:paraId="68A52DA9" w14:textId="36F7FE22" w:rsidR="003D191C" w:rsidRDefault="003A3A8F" w:rsidP="003A2A77">
      <w:pPr>
        <w:pStyle w:val="2"/>
        <w:suppressAutoHyphens/>
        <w:spacing w:before="0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09640385"/>
      <w:r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5</w:t>
      </w:r>
      <w:r w:rsidR="003D191C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. </w:t>
      </w:r>
      <w:r w:rsidR="007F490C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Контроль </w:t>
      </w:r>
      <w:r w:rsidR="00B8331A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 анализ </w:t>
      </w:r>
      <w:r w:rsidR="009A1EB5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реализации представлений и </w:t>
      </w:r>
      <w:r w:rsidR="001205CC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предписаний</w:t>
      </w:r>
      <w:bookmarkEnd w:id="5"/>
      <w:r w:rsidR="009A1EB5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2DD224F" w14:textId="77777777" w:rsidR="00954A4D" w:rsidRPr="00954A4D" w:rsidRDefault="00954A4D" w:rsidP="003A2A77">
      <w:pPr>
        <w:suppressAutoHyphens/>
      </w:pPr>
    </w:p>
    <w:p w14:paraId="23D5ADF3" w14:textId="3F873E60" w:rsidR="00FF0071" w:rsidRPr="00DD33AB" w:rsidRDefault="00FF0071" w:rsidP="003A2A77">
      <w:pPr>
        <w:suppressAutoHyphens/>
        <w:ind w:firstLine="720"/>
        <w:contextualSpacing/>
        <w:jc w:val="both"/>
        <w:rPr>
          <w:color w:val="000000"/>
          <w:sz w:val="28"/>
          <w:szCs w:val="28"/>
        </w:rPr>
      </w:pPr>
      <w:r w:rsidRPr="00DD33AB">
        <w:rPr>
          <w:color w:val="000000"/>
          <w:sz w:val="28"/>
          <w:szCs w:val="28"/>
        </w:rPr>
        <w:t>5.1. Контроль и анализ реализации представлений и предписаний             КСП включает в себя следующие процедуры:</w:t>
      </w:r>
    </w:p>
    <w:p w14:paraId="577EF8ED" w14:textId="77777777" w:rsidR="00FF0071" w:rsidRPr="00DD33AB" w:rsidRDefault="00FF0071" w:rsidP="003A2A77">
      <w:pPr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постановка представлений и предписаний на контроль;</w:t>
      </w:r>
    </w:p>
    <w:p w14:paraId="3D207809" w14:textId="77777777" w:rsidR="00FF0071" w:rsidRPr="00DD33AB" w:rsidRDefault="00FF0071" w:rsidP="003A2A77">
      <w:pPr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анализ результатов реализации представлений и предписаний;</w:t>
      </w:r>
    </w:p>
    <w:p w14:paraId="21A9C63E" w14:textId="77777777" w:rsidR="00FF0071" w:rsidRPr="00DD33AB" w:rsidRDefault="00FF0071" w:rsidP="003A2A77">
      <w:pPr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 xml:space="preserve">принятие мер в случаях нерассмотрения (неисполнения) представлений (предписаний), несоблюдения сроков их рассмотрения (исполнения) (в том числе возбуждение дел об административном производстве в соответствии с        ч. 20 ст. 19.5 Кодекса Российской Федерации об административных правонарушениях); </w:t>
      </w:r>
    </w:p>
    <w:p w14:paraId="0926EB41" w14:textId="58B757DA" w:rsidR="00FF0071" w:rsidRPr="00DD33AB" w:rsidRDefault="00FF0071" w:rsidP="003A2A77">
      <w:pPr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продление сроков рассмотрения (исполнения) представлений (предписаний);</w:t>
      </w:r>
    </w:p>
    <w:p w14:paraId="351BCEF7" w14:textId="5C822368" w:rsidR="00FF0071" w:rsidRPr="00DD33AB" w:rsidRDefault="00FF0071" w:rsidP="003A2A77">
      <w:pPr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снятие представлений (предписаний) с контроля.</w:t>
      </w:r>
    </w:p>
    <w:p w14:paraId="06DFB5F9" w14:textId="77777777" w:rsidR="00FF0071" w:rsidRPr="00DD33AB" w:rsidRDefault="00FF0071" w:rsidP="003A2A77">
      <w:pPr>
        <w:suppressAutoHyphens/>
        <w:ind w:firstLine="709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5.2. Анализ результатов реализации представлений (предписаний) осуществляется путем проведения:</w:t>
      </w:r>
    </w:p>
    <w:p w14:paraId="4F54B592" w14:textId="7777777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3AB">
        <w:rPr>
          <w:rFonts w:eastAsia="Calibri"/>
          <w:sz w:val="28"/>
          <w:szCs w:val="28"/>
          <w:lang w:eastAsia="en-US"/>
        </w:rPr>
        <w:t>мониторинга реализации представлений (предписаний), осуществляемого путем изучения и анализа полученной от объектов контроля информации о результатах рассмотрения (исполнения) представлений (предписаний)</w:t>
      </w:r>
      <w:r w:rsidRPr="00DD33AB">
        <w:rPr>
          <w:sz w:val="28"/>
          <w:szCs w:val="28"/>
        </w:rPr>
        <w:t>;</w:t>
      </w:r>
    </w:p>
    <w:p w14:paraId="7FC69101" w14:textId="77777777" w:rsidR="00FF0071" w:rsidRPr="00DD33AB" w:rsidRDefault="00FF0071" w:rsidP="003A2A77">
      <w:pPr>
        <w:suppressAutoHyphens/>
        <w:ind w:firstLine="709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контрольных мероприятий, предметом или одним из вопросов которых является контроль рассмотрения (исполнения) ранее направленных представлений (предписаний).</w:t>
      </w:r>
    </w:p>
    <w:p w14:paraId="7FB5D3F0" w14:textId="77777777" w:rsidR="00FF0071" w:rsidRPr="00DD33AB" w:rsidRDefault="00FF0071" w:rsidP="003A2A77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DD33AB">
        <w:rPr>
          <w:color w:val="000000"/>
          <w:sz w:val="28"/>
          <w:szCs w:val="28"/>
        </w:rPr>
        <w:t>5.3. Мониторинг реализации представлений (предписаний) включает в себя:</w:t>
      </w:r>
    </w:p>
    <w:p w14:paraId="7D9092B3" w14:textId="7F8A0681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контроль соблюдения объектами контроля установленных сроков рассмотрения (исполнения) представлений (пред</w:t>
      </w:r>
      <w:r w:rsidR="00C83DA5">
        <w:rPr>
          <w:rFonts w:eastAsia="Calibri"/>
          <w:sz w:val="28"/>
          <w:szCs w:val="28"/>
          <w:lang w:eastAsia="en-US"/>
        </w:rPr>
        <w:t xml:space="preserve">писаний) и информирования КСП </w:t>
      </w:r>
      <w:r w:rsidRPr="00DD33AB">
        <w:rPr>
          <w:rFonts w:eastAsia="Calibri"/>
          <w:sz w:val="28"/>
          <w:szCs w:val="28"/>
          <w:lang w:eastAsia="en-US"/>
        </w:rPr>
        <w:t>о принятых мерах;</w:t>
      </w:r>
    </w:p>
    <w:p w14:paraId="2E58C840" w14:textId="7777777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анализ результатов реализации объектами контроля требований (предложений), содержащихся в представлениях (предписаниях).</w:t>
      </w:r>
    </w:p>
    <w:p w14:paraId="1F071665" w14:textId="7777777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5.3.1. Анализ результатов реализации объектами контроля представлений (предписаний) включает в себя:</w:t>
      </w:r>
    </w:p>
    <w:p w14:paraId="6DF2DDAE" w14:textId="4B68AEF5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анализ и оценку своевременности и полноты реализации требований (предложений), содержащихся в представлениях (предписаниях), выполнения запланированных мероприятий по устранению выявленных нарушений нормативных правовых актов и недостатков, а также причин и условий их возникновения;</w:t>
      </w:r>
    </w:p>
    <w:p w14:paraId="192F56DF" w14:textId="7777777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анализ соответствия мер, принятых объектом контроля, содержанию представлений (предписаний);</w:t>
      </w:r>
    </w:p>
    <w:p w14:paraId="482469D3" w14:textId="7777777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анализ причин неисполнения (нерассмотрения) требований (предложений), содержащихся в представлениях (предписаниях).</w:t>
      </w:r>
    </w:p>
    <w:p w14:paraId="71E2148E" w14:textId="4F548370" w:rsidR="00FF0071" w:rsidRPr="00DD33AB" w:rsidRDefault="00FF0071" w:rsidP="003A2A77">
      <w:pPr>
        <w:suppressAutoHyphens/>
        <w:ind w:firstLine="709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5.4. По итогам</w:t>
      </w:r>
      <w:r w:rsidR="007A70BB">
        <w:rPr>
          <w:sz w:val="28"/>
          <w:szCs w:val="20"/>
        </w:rPr>
        <w:t xml:space="preserve"> проведенного анализа аудитором</w:t>
      </w:r>
      <w:r w:rsidR="005D1116">
        <w:rPr>
          <w:sz w:val="28"/>
          <w:szCs w:val="20"/>
        </w:rPr>
        <w:t xml:space="preserve"> (руководителем мероприятия)</w:t>
      </w:r>
      <w:r w:rsidRPr="00DD33AB">
        <w:rPr>
          <w:sz w:val="28"/>
          <w:szCs w:val="20"/>
        </w:rPr>
        <w:t xml:space="preserve"> в течение 5 рабочих дней со дня регистрации ответа на представление (предписание) или со дня установленной даты контроля на имя председателя КСП готовится служебная записка с предложением: </w:t>
      </w:r>
    </w:p>
    <w:p w14:paraId="093B7623" w14:textId="1A1F3F7F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о снятии представления (предписания) с контроля;</w:t>
      </w:r>
    </w:p>
    <w:p w14:paraId="492FDB94" w14:textId="56631BD6" w:rsidR="00FF0071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о продлении контроля представления (предписания)</w:t>
      </w:r>
      <w:r w:rsidR="005D1116">
        <w:rPr>
          <w:sz w:val="28"/>
          <w:szCs w:val="20"/>
        </w:rPr>
        <w:t>;</w:t>
      </w:r>
    </w:p>
    <w:p w14:paraId="332FCA3E" w14:textId="0BEC80F6" w:rsidR="005D1116" w:rsidRPr="00DD33AB" w:rsidRDefault="005D1116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о внесении предписания и др.</w:t>
      </w:r>
    </w:p>
    <w:p w14:paraId="4C07A5D1" w14:textId="649FC83E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По согласованию с председателем КСП (в том числе в случае необходимости получения от объекта контроля дополнительной информации) срок подготовки служебной записки может быть продлен.</w:t>
      </w:r>
    </w:p>
    <w:p w14:paraId="5C710FBA" w14:textId="36803012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Допускается подготовка одной служебной записки о продлении контроля представления (предписания) или о снятии представления (предписания) с контроля по всем представлениям (предписаниям), направленным в рамках одного мероприятия.</w:t>
      </w:r>
    </w:p>
    <w:p w14:paraId="78753360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5.4.1. В служебной записке в рамках контроля реализации результатов мероприятия указываются:</w:t>
      </w:r>
    </w:p>
    <w:p w14:paraId="4340DDCA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наименование и пункт плана мероприятия, в рамках которого направлено представление (предписание);</w:t>
      </w:r>
    </w:p>
    <w:p w14:paraId="2A896839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дата и номер представления (предписания);</w:t>
      </w:r>
    </w:p>
    <w:p w14:paraId="74702460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адресат представления (предписания);</w:t>
      </w:r>
    </w:p>
    <w:p w14:paraId="1743CCCB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pacing w:val="-2"/>
          <w:sz w:val="28"/>
          <w:szCs w:val="20"/>
        </w:rPr>
        <w:t>основание продления (описание принимаемых для устранения нарушений и недостатков мер, причины продления срока контроля)</w:t>
      </w:r>
      <w:r w:rsidRPr="00DD33AB">
        <w:rPr>
          <w:sz w:val="28"/>
          <w:szCs w:val="20"/>
        </w:rPr>
        <w:t>;</w:t>
      </w:r>
    </w:p>
    <w:p w14:paraId="1F14341B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дата, до которой продлевается контроль.</w:t>
      </w:r>
    </w:p>
    <w:p w14:paraId="0CD5D605" w14:textId="76C5F94E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>5.4.2. Снятие представления (предписания) с контроля, его продление</w:t>
      </w:r>
      <w:r w:rsidR="00CC5DED" w:rsidRPr="00DD33AB">
        <w:rPr>
          <w:sz w:val="28"/>
          <w:szCs w:val="20"/>
        </w:rPr>
        <w:t xml:space="preserve"> </w:t>
      </w:r>
      <w:r w:rsidRPr="00DD33AB">
        <w:rPr>
          <w:sz w:val="28"/>
          <w:szCs w:val="20"/>
        </w:rPr>
        <w:t>осуществляется на основании ре</w:t>
      </w:r>
      <w:r w:rsidR="005D1116">
        <w:rPr>
          <w:sz w:val="28"/>
          <w:szCs w:val="20"/>
        </w:rPr>
        <w:t>шения коллегии КСП</w:t>
      </w:r>
      <w:r w:rsidRPr="00DD33AB">
        <w:rPr>
          <w:sz w:val="28"/>
          <w:szCs w:val="20"/>
        </w:rPr>
        <w:t>.</w:t>
      </w:r>
    </w:p>
    <w:p w14:paraId="02802874" w14:textId="151D3AE0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 xml:space="preserve">5.4.3. Предложение о снятии представления (предписания) с контроля выносится в случае достаточности принятых (принимаемых) мер для устранения выявленных нарушений и недостатков. </w:t>
      </w:r>
    </w:p>
    <w:p w14:paraId="099CAB2F" w14:textId="43DEE3F9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0"/>
        </w:rPr>
      </w:pPr>
      <w:r w:rsidRPr="00DD33AB">
        <w:rPr>
          <w:sz w:val="28"/>
          <w:szCs w:val="20"/>
        </w:rPr>
        <w:t xml:space="preserve">5.4.4. Продление срока контроля представления (предписания) производится в случае, если принятых (принимаемых) мер для устранения нарушений и недостатков недостаточно и (или) для их устранения требуется более продолжительный период времени. </w:t>
      </w:r>
    </w:p>
    <w:p w14:paraId="5A5FD0AA" w14:textId="30250A40" w:rsidR="00FF0071" w:rsidRPr="00DD33AB" w:rsidRDefault="001C4B54" w:rsidP="003A2A77">
      <w:pPr>
        <w:widowControl w:val="0"/>
        <w:suppressAutoHyphens/>
        <w:ind w:firstLine="720"/>
        <w:jc w:val="both"/>
        <w:rPr>
          <w:bCs/>
          <w:sz w:val="28"/>
          <w:szCs w:val="20"/>
        </w:rPr>
      </w:pPr>
      <w:r w:rsidRPr="00DD33AB">
        <w:rPr>
          <w:sz w:val="28"/>
          <w:szCs w:val="20"/>
        </w:rPr>
        <w:t xml:space="preserve">После </w:t>
      </w:r>
      <w:r w:rsidR="005D1116">
        <w:rPr>
          <w:sz w:val="28"/>
          <w:szCs w:val="20"/>
        </w:rPr>
        <w:t xml:space="preserve">принятия решения о продлении срока исполнения </w:t>
      </w:r>
      <w:r w:rsidR="005D1116" w:rsidRPr="00DD33AB">
        <w:rPr>
          <w:sz w:val="28"/>
          <w:szCs w:val="20"/>
        </w:rPr>
        <w:t>представления (предписания)</w:t>
      </w:r>
      <w:r w:rsidR="005D1116">
        <w:rPr>
          <w:sz w:val="28"/>
          <w:szCs w:val="20"/>
        </w:rPr>
        <w:t xml:space="preserve">, в 3-хдневный срок аудитор (руководитель мероприятия) подготавливает </w:t>
      </w:r>
      <w:r w:rsidR="00FF0071" w:rsidRPr="00DD33AB">
        <w:rPr>
          <w:sz w:val="28"/>
          <w:szCs w:val="20"/>
        </w:rPr>
        <w:t>уведомлени</w:t>
      </w:r>
      <w:r w:rsidR="005D1116">
        <w:rPr>
          <w:sz w:val="28"/>
          <w:szCs w:val="20"/>
        </w:rPr>
        <w:t>е</w:t>
      </w:r>
      <w:r w:rsidR="00FF0071" w:rsidRPr="00DD33AB">
        <w:rPr>
          <w:sz w:val="28"/>
          <w:szCs w:val="20"/>
        </w:rPr>
        <w:t xml:space="preserve"> руководителя объекта контроля о продлении срока исполнения.</w:t>
      </w:r>
    </w:p>
    <w:p w14:paraId="0B0090AD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0"/>
        </w:rPr>
        <w:t>5.5.</w:t>
      </w:r>
      <w:r w:rsidRPr="00DD33AB">
        <w:rPr>
          <w:sz w:val="28"/>
          <w:szCs w:val="28"/>
        </w:rPr>
        <w:t> Контроль реализации представлений (предписаний) производится в ходе каждого контрольного мероприятия, объектом которого является адресат ранее направленного представления (предписания).</w:t>
      </w:r>
    </w:p>
    <w:p w14:paraId="2FBAEFBA" w14:textId="77777777" w:rsidR="00FF0071" w:rsidRPr="00DD33AB" w:rsidRDefault="00FF0071" w:rsidP="003A2A77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DD33AB">
        <w:rPr>
          <w:sz w:val="28"/>
          <w:szCs w:val="28"/>
        </w:rPr>
        <w:t>5.6. Контрольные мероприятия, предметом которых является контроль реализации представлений (предписаний), или программы которых включают пункты о проверке реализации ранее направленных представлений (предписаний), осуществляются также в случаях:</w:t>
      </w:r>
    </w:p>
    <w:p w14:paraId="318B72DC" w14:textId="6F26C1A7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получения от объектов контроля неполной информации о выполнении представлений (предписаний) КСП или наличия обоснованных сведений о недостоверности полученной информации;</w:t>
      </w:r>
    </w:p>
    <w:p w14:paraId="4DC235EA" w14:textId="3D5EEBD1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необходимости уточнения информации, полученной в ходе мониторинга выполнения представлений (предписаний) КСП;</w:t>
      </w:r>
    </w:p>
    <w:p w14:paraId="2E9B439A" w14:textId="7F611AD2" w:rsidR="00FF0071" w:rsidRPr="00DD33AB" w:rsidRDefault="00FF0071" w:rsidP="003A2A77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3AB">
        <w:rPr>
          <w:rFonts w:eastAsia="Calibri"/>
          <w:sz w:val="28"/>
          <w:szCs w:val="28"/>
          <w:lang w:eastAsia="en-US"/>
        </w:rPr>
        <w:t>получение по результатам мониторинга выполнения представлений (предписаний) КСП информации о неэффективности или низкой результативности мер, принятых объектами контроля.</w:t>
      </w:r>
    </w:p>
    <w:p w14:paraId="5ED0EF1D" w14:textId="5854F45B" w:rsidR="00337AF9" w:rsidRDefault="00FF0071" w:rsidP="003A2A77">
      <w:pPr>
        <w:suppressAutoHyphens/>
        <w:ind w:firstLine="709"/>
        <w:jc w:val="both"/>
        <w:rPr>
          <w:sz w:val="28"/>
          <w:szCs w:val="28"/>
        </w:rPr>
      </w:pPr>
      <w:r w:rsidRPr="00DD33AB">
        <w:rPr>
          <w:sz w:val="28"/>
          <w:szCs w:val="28"/>
        </w:rPr>
        <w:t xml:space="preserve">Планирование, подготовка и проведение указанных контрольных мероприятий, а также оформление их результатов осуществляется </w:t>
      </w:r>
      <w:r w:rsidRPr="00DD33AB">
        <w:rPr>
          <w:sz w:val="28"/>
          <w:szCs w:val="20"/>
        </w:rPr>
        <w:t>в соответствии со Стандартом СВГФК 001 «</w:t>
      </w:r>
      <w:r w:rsidR="00676325">
        <w:rPr>
          <w:sz w:val="28"/>
          <w:szCs w:val="20"/>
        </w:rPr>
        <w:t>Общие правила п</w:t>
      </w:r>
      <w:r w:rsidR="00676325">
        <w:rPr>
          <w:sz w:val="28"/>
          <w:szCs w:val="28"/>
        </w:rPr>
        <w:t>роведения</w:t>
      </w:r>
      <w:r w:rsidRPr="00DD33AB">
        <w:rPr>
          <w:sz w:val="28"/>
          <w:szCs w:val="28"/>
        </w:rPr>
        <w:t xml:space="preserve"> контрольных мероприятий»</w:t>
      </w:r>
      <w:r w:rsidR="00676325">
        <w:rPr>
          <w:sz w:val="28"/>
          <w:szCs w:val="28"/>
        </w:rPr>
        <w:t>.</w:t>
      </w:r>
      <w:bookmarkStart w:id="6" w:name="_Hlk48899329"/>
    </w:p>
    <w:p w14:paraId="4E2F2970" w14:textId="77777777" w:rsidR="005E62A6" w:rsidRPr="00676325" w:rsidRDefault="005E62A6" w:rsidP="003A2A77">
      <w:pPr>
        <w:suppressAutoHyphens/>
        <w:ind w:firstLine="709"/>
        <w:jc w:val="both"/>
        <w:rPr>
          <w:sz w:val="28"/>
          <w:szCs w:val="28"/>
        </w:rPr>
      </w:pPr>
    </w:p>
    <w:p w14:paraId="574FFB4A" w14:textId="4D8DB2CB" w:rsidR="00337AF9" w:rsidRDefault="003A3A8F" w:rsidP="003A2A77">
      <w:pPr>
        <w:pStyle w:val="2"/>
        <w:suppressAutoHyphens/>
        <w:spacing w:before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7" w:name="_Toc109640386"/>
      <w:bookmarkEnd w:id="6"/>
      <w:r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="00D45140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044056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М</w:t>
      </w:r>
      <w:r w:rsidR="00044056" w:rsidRPr="00F61DE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ониторинг и к</w:t>
      </w:r>
      <w:r w:rsidR="00044056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онтроль </w:t>
      </w:r>
      <w:r w:rsidR="00044056" w:rsidRPr="00F61DE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рассмотрения правоохранительными органами, налоговыми органами, прокуратурой </w:t>
      </w:r>
      <w:r w:rsidR="00044056" w:rsidRPr="00F61DE7">
        <w:rPr>
          <w:rFonts w:ascii="Times New Roman" w:hAnsi="Times New Roman" w:cs="Times New Roman"/>
          <w:b/>
          <w:bCs/>
          <w:color w:val="auto"/>
          <w:sz w:val="28"/>
          <w:szCs w:val="28"/>
        </w:rPr>
        <w:t>и иными государственными органами</w:t>
      </w:r>
      <w:r w:rsidR="00044056" w:rsidRPr="00F61DE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 обращений КСП</w:t>
      </w:r>
      <w:bookmarkStart w:id="8" w:name="_Hlk48899762"/>
      <w:bookmarkEnd w:id="7"/>
    </w:p>
    <w:p w14:paraId="501102EA" w14:textId="77777777" w:rsidR="005E62A6" w:rsidRPr="005E62A6" w:rsidRDefault="005E62A6" w:rsidP="003A2A77">
      <w:pPr>
        <w:suppressAutoHyphens/>
        <w:rPr>
          <w:lang w:eastAsia="en-US"/>
        </w:rPr>
      </w:pPr>
    </w:p>
    <w:bookmarkEnd w:id="8"/>
    <w:p w14:paraId="32682E09" w14:textId="5A6D4354" w:rsidR="008E1CA7" w:rsidRPr="00385EC2" w:rsidRDefault="008A5EAF" w:rsidP="003A2A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5EC2">
        <w:rPr>
          <w:color w:val="000000"/>
          <w:sz w:val="28"/>
          <w:szCs w:val="28"/>
        </w:rPr>
        <w:t xml:space="preserve">6.1. </w:t>
      </w:r>
      <w:r w:rsidR="00676325">
        <w:rPr>
          <w:color w:val="000000"/>
          <w:sz w:val="28"/>
          <w:szCs w:val="28"/>
        </w:rPr>
        <w:t>Отделом</w:t>
      </w:r>
      <w:r w:rsidR="00464E10">
        <w:rPr>
          <w:color w:val="000000"/>
          <w:sz w:val="28"/>
          <w:szCs w:val="28"/>
        </w:rPr>
        <w:t xml:space="preserve"> методического и правового обеспечения КСП</w:t>
      </w:r>
      <w:r w:rsidR="008E1CA7" w:rsidRPr="00385EC2">
        <w:rPr>
          <w:color w:val="000000"/>
          <w:sz w:val="28"/>
          <w:szCs w:val="28"/>
        </w:rPr>
        <w:t xml:space="preserve"> осуществляется мониторинг </w:t>
      </w:r>
      <w:r w:rsidR="008E1CA7" w:rsidRPr="00385EC2">
        <w:rPr>
          <w:rFonts w:eastAsia="Calibri"/>
          <w:sz w:val="28"/>
          <w:szCs w:val="28"/>
          <w:lang w:eastAsia="en-US"/>
        </w:rPr>
        <w:t>рассмотрения обращений правоохранительными, налоговыми органами, прокуратурой и иными государственными органами.</w:t>
      </w:r>
    </w:p>
    <w:p w14:paraId="57910B3E" w14:textId="0088469A" w:rsidR="008E1CA7" w:rsidRPr="00385EC2" w:rsidRDefault="008E1CA7" w:rsidP="003A2A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5EC2">
        <w:rPr>
          <w:rFonts w:eastAsia="Calibri"/>
          <w:sz w:val="28"/>
          <w:szCs w:val="28"/>
          <w:lang w:eastAsia="en-US"/>
        </w:rPr>
        <w:t xml:space="preserve">Мониторинг </w:t>
      </w:r>
      <w:r w:rsidRPr="00385EC2">
        <w:rPr>
          <w:color w:val="000000"/>
          <w:sz w:val="28"/>
          <w:szCs w:val="28"/>
        </w:rPr>
        <w:t xml:space="preserve">включает в себя </w:t>
      </w:r>
      <w:r w:rsidRPr="00385EC2">
        <w:rPr>
          <w:rFonts w:eastAsia="Calibri"/>
          <w:sz w:val="28"/>
          <w:szCs w:val="28"/>
          <w:lang w:eastAsia="en-US"/>
        </w:rPr>
        <w:t>постоянное систематическое наблюдение за своевременностью предоставления ответов на обращения КСП.</w:t>
      </w:r>
    </w:p>
    <w:p w14:paraId="49BA5336" w14:textId="22632A87" w:rsidR="008A5EAF" w:rsidRPr="00385EC2" w:rsidRDefault="008A5EAF" w:rsidP="003A2A77">
      <w:pPr>
        <w:suppressAutoHyphens/>
        <w:ind w:firstLine="709"/>
        <w:jc w:val="both"/>
        <w:rPr>
          <w:sz w:val="28"/>
          <w:szCs w:val="28"/>
        </w:rPr>
      </w:pPr>
      <w:r w:rsidRPr="00385EC2">
        <w:rPr>
          <w:sz w:val="28"/>
          <w:szCs w:val="28"/>
        </w:rPr>
        <w:t>6.</w:t>
      </w:r>
      <w:r w:rsidR="009B4882" w:rsidRPr="00385EC2">
        <w:rPr>
          <w:sz w:val="28"/>
          <w:szCs w:val="28"/>
        </w:rPr>
        <w:t>2</w:t>
      </w:r>
      <w:r w:rsidRPr="00385EC2">
        <w:rPr>
          <w:sz w:val="28"/>
          <w:szCs w:val="28"/>
        </w:rPr>
        <w:t>. Аудитор</w:t>
      </w:r>
      <w:r w:rsidR="00464E10">
        <w:rPr>
          <w:sz w:val="28"/>
          <w:szCs w:val="28"/>
        </w:rPr>
        <w:t xml:space="preserve"> (руководитель мероприятия)</w:t>
      </w:r>
      <w:r w:rsidR="001173CF" w:rsidRPr="00385EC2">
        <w:rPr>
          <w:sz w:val="28"/>
          <w:szCs w:val="28"/>
        </w:rPr>
        <w:t>,</w:t>
      </w:r>
      <w:r w:rsidR="001809C4" w:rsidRPr="00385EC2">
        <w:rPr>
          <w:sz w:val="28"/>
          <w:szCs w:val="28"/>
        </w:rPr>
        <w:t xml:space="preserve"> </w:t>
      </w:r>
      <w:r w:rsidR="00D618C5" w:rsidRPr="00385EC2">
        <w:rPr>
          <w:sz w:val="28"/>
          <w:szCs w:val="28"/>
        </w:rPr>
        <w:t>ответственный за проведение мероприятия</w:t>
      </w:r>
      <w:r w:rsidR="001173CF" w:rsidRPr="00385EC2">
        <w:rPr>
          <w:sz w:val="28"/>
          <w:szCs w:val="28"/>
        </w:rPr>
        <w:t>,</w:t>
      </w:r>
      <w:r w:rsidRPr="00385EC2">
        <w:rPr>
          <w:sz w:val="28"/>
          <w:szCs w:val="28"/>
        </w:rPr>
        <w:t xml:space="preserve"> осуществляет контроль за своевременностью предоставл</w:t>
      </w:r>
      <w:r w:rsidR="00676325">
        <w:rPr>
          <w:sz w:val="28"/>
          <w:szCs w:val="28"/>
        </w:rPr>
        <w:t>ения ответов на обращения КСП</w:t>
      </w:r>
      <w:r w:rsidRPr="00385EC2">
        <w:rPr>
          <w:sz w:val="28"/>
          <w:szCs w:val="28"/>
        </w:rPr>
        <w:t xml:space="preserve"> в </w:t>
      </w:r>
      <w:r w:rsidR="00464E10">
        <w:rPr>
          <w:sz w:val="28"/>
          <w:szCs w:val="28"/>
        </w:rPr>
        <w:t xml:space="preserve">указанные </w:t>
      </w:r>
      <w:r w:rsidR="000510DD" w:rsidRPr="00385EC2">
        <w:rPr>
          <w:sz w:val="28"/>
          <w:szCs w:val="28"/>
        </w:rPr>
        <w:t>органы</w:t>
      </w:r>
      <w:r w:rsidRPr="00385EC2">
        <w:rPr>
          <w:sz w:val="28"/>
          <w:szCs w:val="28"/>
        </w:rPr>
        <w:t>.</w:t>
      </w:r>
    </w:p>
    <w:p w14:paraId="6D628E8D" w14:textId="056B8303" w:rsidR="002E71C1" w:rsidRPr="00385EC2" w:rsidRDefault="002E71C1" w:rsidP="003A2A77">
      <w:pPr>
        <w:suppressAutoHyphens/>
        <w:ind w:firstLine="709"/>
        <w:jc w:val="both"/>
        <w:rPr>
          <w:sz w:val="28"/>
          <w:szCs w:val="28"/>
        </w:rPr>
      </w:pPr>
      <w:r w:rsidRPr="00385EC2">
        <w:rPr>
          <w:sz w:val="28"/>
          <w:szCs w:val="28"/>
        </w:rPr>
        <w:t>6.</w:t>
      </w:r>
      <w:r w:rsidR="009B4882" w:rsidRPr="00385EC2">
        <w:rPr>
          <w:sz w:val="28"/>
          <w:szCs w:val="28"/>
        </w:rPr>
        <w:t>3</w:t>
      </w:r>
      <w:r w:rsidRPr="00385EC2">
        <w:rPr>
          <w:sz w:val="28"/>
          <w:szCs w:val="28"/>
        </w:rPr>
        <w:t>.</w:t>
      </w:r>
      <w:r w:rsidR="00464E10">
        <w:rPr>
          <w:sz w:val="28"/>
          <w:szCs w:val="28"/>
        </w:rPr>
        <w:t> </w:t>
      </w:r>
      <w:r w:rsidR="00ED4A4F" w:rsidRPr="00385EC2">
        <w:rPr>
          <w:sz w:val="28"/>
          <w:szCs w:val="28"/>
        </w:rPr>
        <w:t>При получении ответа на обращение а</w:t>
      </w:r>
      <w:r w:rsidRPr="00385EC2">
        <w:rPr>
          <w:sz w:val="28"/>
          <w:szCs w:val="28"/>
        </w:rPr>
        <w:t>удитор</w:t>
      </w:r>
      <w:r w:rsidR="00464E10">
        <w:rPr>
          <w:sz w:val="28"/>
          <w:szCs w:val="28"/>
        </w:rPr>
        <w:t xml:space="preserve"> (руководитель мероприятия)</w:t>
      </w:r>
      <w:r w:rsidRPr="00385EC2">
        <w:rPr>
          <w:sz w:val="28"/>
          <w:szCs w:val="28"/>
        </w:rPr>
        <w:t xml:space="preserve"> </w:t>
      </w:r>
      <w:r w:rsidR="003F603D" w:rsidRPr="00385EC2">
        <w:rPr>
          <w:sz w:val="28"/>
          <w:szCs w:val="28"/>
        </w:rPr>
        <w:t>(</w:t>
      </w:r>
      <w:r w:rsidR="00E95718" w:rsidRPr="00385EC2">
        <w:rPr>
          <w:sz w:val="28"/>
          <w:szCs w:val="28"/>
        </w:rPr>
        <w:t xml:space="preserve">при необходимости с привлечением </w:t>
      </w:r>
      <w:r w:rsidR="003F603D" w:rsidRPr="00385EC2">
        <w:rPr>
          <w:sz w:val="28"/>
          <w:szCs w:val="28"/>
        </w:rPr>
        <w:t>сотрудник</w:t>
      </w:r>
      <w:r w:rsidR="00464E10">
        <w:rPr>
          <w:sz w:val="28"/>
          <w:szCs w:val="28"/>
        </w:rPr>
        <w:t xml:space="preserve">ов </w:t>
      </w:r>
      <w:r w:rsidR="00464E10">
        <w:rPr>
          <w:color w:val="000000"/>
          <w:sz w:val="28"/>
          <w:szCs w:val="28"/>
        </w:rPr>
        <w:t>отдела методического и правового обеспечения</w:t>
      </w:r>
      <w:r w:rsidR="003F603D" w:rsidRPr="00385EC2">
        <w:rPr>
          <w:sz w:val="28"/>
          <w:szCs w:val="28"/>
        </w:rPr>
        <w:t xml:space="preserve">) </w:t>
      </w:r>
      <w:r w:rsidRPr="00385EC2">
        <w:rPr>
          <w:sz w:val="28"/>
          <w:szCs w:val="28"/>
        </w:rPr>
        <w:t>проводит анализ</w:t>
      </w:r>
      <w:r w:rsidR="003F603D" w:rsidRPr="00385EC2">
        <w:rPr>
          <w:sz w:val="28"/>
          <w:szCs w:val="28"/>
        </w:rPr>
        <w:t xml:space="preserve"> и оценку</w:t>
      </w:r>
      <w:r w:rsidR="002C4F27" w:rsidRPr="00385EC2">
        <w:rPr>
          <w:sz w:val="28"/>
          <w:szCs w:val="28"/>
        </w:rPr>
        <w:t>:</w:t>
      </w:r>
    </w:p>
    <w:p w14:paraId="7903B6AC" w14:textId="30BACD58" w:rsidR="002E71C1" w:rsidRPr="00385EC2" w:rsidRDefault="002E71C1" w:rsidP="003A2A77">
      <w:pPr>
        <w:suppressAutoHyphens/>
        <w:ind w:firstLine="709"/>
        <w:jc w:val="both"/>
        <w:rPr>
          <w:sz w:val="28"/>
          <w:szCs w:val="28"/>
        </w:rPr>
      </w:pPr>
      <w:r w:rsidRPr="00385EC2">
        <w:rPr>
          <w:sz w:val="28"/>
          <w:szCs w:val="28"/>
        </w:rPr>
        <w:t xml:space="preserve">достаточности мер, принятых </w:t>
      </w:r>
      <w:r w:rsidR="000510DD" w:rsidRPr="00385EC2">
        <w:rPr>
          <w:sz w:val="28"/>
          <w:szCs w:val="28"/>
        </w:rPr>
        <w:t>органом</w:t>
      </w:r>
      <w:r w:rsidRPr="00385EC2">
        <w:rPr>
          <w:sz w:val="28"/>
          <w:szCs w:val="28"/>
        </w:rPr>
        <w:t xml:space="preserve"> по нарушениям</w:t>
      </w:r>
      <w:r w:rsidR="0004229D" w:rsidRPr="00385EC2">
        <w:rPr>
          <w:sz w:val="28"/>
          <w:szCs w:val="28"/>
        </w:rPr>
        <w:t>, установленным</w:t>
      </w:r>
      <w:r w:rsidR="00AB2446">
        <w:rPr>
          <w:sz w:val="28"/>
          <w:szCs w:val="28"/>
        </w:rPr>
        <w:t xml:space="preserve"> КСП</w:t>
      </w:r>
      <w:r w:rsidRPr="00385EC2">
        <w:rPr>
          <w:sz w:val="28"/>
          <w:szCs w:val="28"/>
        </w:rPr>
        <w:t xml:space="preserve">; </w:t>
      </w:r>
    </w:p>
    <w:p w14:paraId="44C0C77F" w14:textId="77777777" w:rsidR="002E71C1" w:rsidRPr="00385EC2" w:rsidRDefault="002E71C1" w:rsidP="003A2A77">
      <w:pPr>
        <w:suppressAutoHyphens/>
        <w:ind w:firstLine="709"/>
        <w:jc w:val="both"/>
        <w:rPr>
          <w:sz w:val="28"/>
          <w:szCs w:val="28"/>
        </w:rPr>
      </w:pPr>
      <w:r w:rsidRPr="00385EC2">
        <w:rPr>
          <w:sz w:val="28"/>
          <w:szCs w:val="28"/>
        </w:rPr>
        <w:t xml:space="preserve">законности причин отказа </w:t>
      </w:r>
      <w:r w:rsidR="0004229D" w:rsidRPr="00385EC2">
        <w:rPr>
          <w:sz w:val="28"/>
          <w:szCs w:val="28"/>
        </w:rPr>
        <w:t>в возбуждении уголовного дела</w:t>
      </w:r>
      <w:r w:rsidR="00BF454B" w:rsidRPr="00385EC2">
        <w:rPr>
          <w:sz w:val="28"/>
          <w:szCs w:val="28"/>
        </w:rPr>
        <w:t xml:space="preserve"> или</w:t>
      </w:r>
      <w:r w:rsidR="0004229D" w:rsidRPr="00385EC2">
        <w:rPr>
          <w:sz w:val="28"/>
          <w:szCs w:val="28"/>
        </w:rPr>
        <w:t xml:space="preserve"> принятии иных мер реагирования</w:t>
      </w:r>
      <w:r w:rsidRPr="00385EC2">
        <w:rPr>
          <w:sz w:val="28"/>
          <w:szCs w:val="28"/>
        </w:rPr>
        <w:t>.</w:t>
      </w:r>
    </w:p>
    <w:p w14:paraId="32B22077" w14:textId="77777777" w:rsidR="00BF454B" w:rsidRPr="00385EC2" w:rsidRDefault="00BF454B" w:rsidP="003A2A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5EC2">
        <w:rPr>
          <w:sz w:val="28"/>
          <w:szCs w:val="28"/>
        </w:rPr>
        <w:t>6.</w:t>
      </w:r>
      <w:r w:rsidR="009B4882" w:rsidRPr="00385EC2">
        <w:rPr>
          <w:sz w:val="28"/>
          <w:szCs w:val="28"/>
        </w:rPr>
        <w:t>4</w:t>
      </w:r>
      <w:r w:rsidRPr="00385EC2">
        <w:rPr>
          <w:sz w:val="28"/>
          <w:szCs w:val="28"/>
        </w:rPr>
        <w:t xml:space="preserve">. </w:t>
      </w:r>
      <w:r w:rsidR="00875686" w:rsidRPr="00385EC2">
        <w:rPr>
          <w:sz w:val="28"/>
          <w:szCs w:val="28"/>
        </w:rPr>
        <w:t xml:space="preserve">При несогласии с </w:t>
      </w:r>
      <w:r w:rsidRPr="00385EC2">
        <w:rPr>
          <w:sz w:val="28"/>
          <w:szCs w:val="28"/>
        </w:rPr>
        <w:t>принятым</w:t>
      </w:r>
      <w:r w:rsidR="00875686" w:rsidRPr="00385EC2">
        <w:rPr>
          <w:sz w:val="28"/>
          <w:szCs w:val="28"/>
        </w:rPr>
        <w:t xml:space="preserve"> </w:t>
      </w:r>
      <w:r w:rsidRPr="00385EC2">
        <w:rPr>
          <w:sz w:val="28"/>
          <w:szCs w:val="28"/>
        </w:rPr>
        <w:t xml:space="preserve">органом </w:t>
      </w:r>
      <w:r w:rsidR="00875686" w:rsidRPr="00385EC2">
        <w:rPr>
          <w:sz w:val="28"/>
          <w:szCs w:val="28"/>
        </w:rPr>
        <w:t>решени</w:t>
      </w:r>
      <w:r w:rsidRPr="00385EC2">
        <w:rPr>
          <w:sz w:val="28"/>
          <w:szCs w:val="28"/>
        </w:rPr>
        <w:t>ем</w:t>
      </w:r>
      <w:r w:rsidR="00875686" w:rsidRPr="00385EC2">
        <w:rPr>
          <w:sz w:val="28"/>
          <w:szCs w:val="28"/>
        </w:rPr>
        <w:t xml:space="preserve"> </w:t>
      </w:r>
      <w:r w:rsidRPr="00385EC2">
        <w:rPr>
          <w:rFonts w:eastAsia="Calibri"/>
          <w:sz w:val="28"/>
          <w:szCs w:val="28"/>
          <w:lang w:eastAsia="en-US"/>
        </w:rPr>
        <w:t>данное решение обжалуется в порядке, предусмотренном действующим законодательством.</w:t>
      </w:r>
    </w:p>
    <w:p w14:paraId="2F855B6C" w14:textId="1BD9404C" w:rsidR="009B4882" w:rsidRPr="00385EC2" w:rsidRDefault="00862D58" w:rsidP="003A2A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5EC2">
        <w:rPr>
          <w:sz w:val="28"/>
          <w:szCs w:val="28"/>
        </w:rPr>
        <w:t>6.5. При необходимости в целях осуществления надлежащего контроля за законностью рассмотрения обращений КСП в органы могут быть направлены дополнительные обращения или запросы.</w:t>
      </w:r>
    </w:p>
    <w:p w14:paraId="296F051E" w14:textId="5BE29003" w:rsidR="00BE6612" w:rsidRPr="00BE6612" w:rsidRDefault="00BE6612" w:rsidP="003A2A77">
      <w:pPr>
        <w:pStyle w:val="Default"/>
        <w:tabs>
          <w:tab w:val="left" w:pos="1418"/>
          <w:tab w:val="left" w:pos="1701"/>
        </w:tabs>
        <w:suppressAutoHyphens/>
        <w:jc w:val="both"/>
        <w:rPr>
          <w:bCs/>
          <w:sz w:val="28"/>
          <w:szCs w:val="28"/>
        </w:rPr>
      </w:pPr>
    </w:p>
    <w:sectPr w:rsidR="00BE6612" w:rsidRPr="00BE6612" w:rsidSect="003A2A77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D5168" w14:textId="77777777" w:rsidR="004B3136" w:rsidRDefault="004B3136" w:rsidP="00FB4C24">
      <w:r>
        <w:separator/>
      </w:r>
    </w:p>
  </w:endnote>
  <w:endnote w:type="continuationSeparator" w:id="0">
    <w:p w14:paraId="678BA0F3" w14:textId="77777777" w:rsidR="004B3136" w:rsidRDefault="004B3136" w:rsidP="00FB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B223" w14:textId="77777777" w:rsidR="004B3136" w:rsidRDefault="004B3136" w:rsidP="00FB4C24">
      <w:r>
        <w:separator/>
      </w:r>
    </w:p>
  </w:footnote>
  <w:footnote w:type="continuationSeparator" w:id="0">
    <w:p w14:paraId="4B578085" w14:textId="77777777" w:rsidR="004B3136" w:rsidRDefault="004B3136" w:rsidP="00FB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5437596"/>
      <w:docPartObj>
        <w:docPartGallery w:val="Page Numbers (Top of Page)"/>
        <w:docPartUnique/>
      </w:docPartObj>
    </w:sdtPr>
    <w:sdtEndPr/>
    <w:sdtContent>
      <w:p w14:paraId="0FA30B58" w14:textId="302BCF02" w:rsidR="00E35D14" w:rsidRDefault="001C27AC">
        <w:pPr>
          <w:pStyle w:val="a4"/>
          <w:jc w:val="center"/>
        </w:pPr>
        <w:r>
          <w:fldChar w:fldCharType="begin"/>
        </w:r>
        <w:r w:rsidR="005B4F2B">
          <w:instrText xml:space="preserve"> PAGE   \* MERGEFORMAT </w:instrText>
        </w:r>
        <w:r>
          <w:fldChar w:fldCharType="separate"/>
        </w:r>
        <w:r w:rsidR="0099498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F6F613" w14:textId="77777777" w:rsidR="00E35D14" w:rsidRDefault="00E35D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76B49"/>
    <w:multiLevelType w:val="hybridMultilevel"/>
    <w:tmpl w:val="1F928DDE"/>
    <w:lvl w:ilvl="0" w:tplc="27927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D7D"/>
    <w:rsid w:val="00002F28"/>
    <w:rsid w:val="00006AB9"/>
    <w:rsid w:val="00011501"/>
    <w:rsid w:val="000119DB"/>
    <w:rsid w:val="0001243B"/>
    <w:rsid w:val="00014A7D"/>
    <w:rsid w:val="000202AE"/>
    <w:rsid w:val="000214D6"/>
    <w:rsid w:val="0002201C"/>
    <w:rsid w:val="00023503"/>
    <w:rsid w:val="000254B3"/>
    <w:rsid w:val="00026DFC"/>
    <w:rsid w:val="00027BD4"/>
    <w:rsid w:val="000308AA"/>
    <w:rsid w:val="00035F6B"/>
    <w:rsid w:val="000373B2"/>
    <w:rsid w:val="00037D0A"/>
    <w:rsid w:val="00041805"/>
    <w:rsid w:val="0004229D"/>
    <w:rsid w:val="00044056"/>
    <w:rsid w:val="000443D9"/>
    <w:rsid w:val="00045868"/>
    <w:rsid w:val="000461A7"/>
    <w:rsid w:val="0004780B"/>
    <w:rsid w:val="000509B4"/>
    <w:rsid w:val="000510DD"/>
    <w:rsid w:val="00052026"/>
    <w:rsid w:val="000528C9"/>
    <w:rsid w:val="00052C5D"/>
    <w:rsid w:val="00052D30"/>
    <w:rsid w:val="000551B9"/>
    <w:rsid w:val="00055988"/>
    <w:rsid w:val="00057976"/>
    <w:rsid w:val="00061012"/>
    <w:rsid w:val="00062D42"/>
    <w:rsid w:val="00065C23"/>
    <w:rsid w:val="00066213"/>
    <w:rsid w:val="00066A0D"/>
    <w:rsid w:val="0006701D"/>
    <w:rsid w:val="000674CB"/>
    <w:rsid w:val="00070237"/>
    <w:rsid w:val="00076D6F"/>
    <w:rsid w:val="00076E07"/>
    <w:rsid w:val="00083A5B"/>
    <w:rsid w:val="00083B45"/>
    <w:rsid w:val="000844CD"/>
    <w:rsid w:val="0008514C"/>
    <w:rsid w:val="000877C7"/>
    <w:rsid w:val="0009281D"/>
    <w:rsid w:val="00092D2D"/>
    <w:rsid w:val="000934D1"/>
    <w:rsid w:val="000953E4"/>
    <w:rsid w:val="00096A8E"/>
    <w:rsid w:val="00097720"/>
    <w:rsid w:val="000A0024"/>
    <w:rsid w:val="000A0888"/>
    <w:rsid w:val="000A0B06"/>
    <w:rsid w:val="000A1B37"/>
    <w:rsid w:val="000A2FD4"/>
    <w:rsid w:val="000A5713"/>
    <w:rsid w:val="000A6188"/>
    <w:rsid w:val="000B00BB"/>
    <w:rsid w:val="000B14EF"/>
    <w:rsid w:val="000B2C27"/>
    <w:rsid w:val="000B7AFA"/>
    <w:rsid w:val="000C021F"/>
    <w:rsid w:val="000C035B"/>
    <w:rsid w:val="000C11FE"/>
    <w:rsid w:val="000C1671"/>
    <w:rsid w:val="000C6AF5"/>
    <w:rsid w:val="000C6B5E"/>
    <w:rsid w:val="000D03AF"/>
    <w:rsid w:val="000D0C58"/>
    <w:rsid w:val="000D0DA2"/>
    <w:rsid w:val="000D10C4"/>
    <w:rsid w:val="000D148A"/>
    <w:rsid w:val="000D1CD1"/>
    <w:rsid w:val="000D7137"/>
    <w:rsid w:val="000D71E4"/>
    <w:rsid w:val="000E1FA7"/>
    <w:rsid w:val="000E2F44"/>
    <w:rsid w:val="000E3F09"/>
    <w:rsid w:val="000E4147"/>
    <w:rsid w:val="000E4A3B"/>
    <w:rsid w:val="000E4C63"/>
    <w:rsid w:val="000E4F3B"/>
    <w:rsid w:val="000E567D"/>
    <w:rsid w:val="000E6571"/>
    <w:rsid w:val="000E6F63"/>
    <w:rsid w:val="000F50F0"/>
    <w:rsid w:val="000F6A44"/>
    <w:rsid w:val="000F6FCF"/>
    <w:rsid w:val="000F7B6D"/>
    <w:rsid w:val="00100E8A"/>
    <w:rsid w:val="001011A8"/>
    <w:rsid w:val="001016DB"/>
    <w:rsid w:val="001017FE"/>
    <w:rsid w:val="001022AF"/>
    <w:rsid w:val="00102713"/>
    <w:rsid w:val="0010291D"/>
    <w:rsid w:val="0010483E"/>
    <w:rsid w:val="0010522D"/>
    <w:rsid w:val="00106D2A"/>
    <w:rsid w:val="00106DB6"/>
    <w:rsid w:val="0011229F"/>
    <w:rsid w:val="00113397"/>
    <w:rsid w:val="001155FF"/>
    <w:rsid w:val="001173CF"/>
    <w:rsid w:val="001178F0"/>
    <w:rsid w:val="001205CC"/>
    <w:rsid w:val="00120D07"/>
    <w:rsid w:val="00121956"/>
    <w:rsid w:val="00122DE4"/>
    <w:rsid w:val="00122EEA"/>
    <w:rsid w:val="00124065"/>
    <w:rsid w:val="001240A3"/>
    <w:rsid w:val="001272A5"/>
    <w:rsid w:val="00130831"/>
    <w:rsid w:val="001342C3"/>
    <w:rsid w:val="001406B4"/>
    <w:rsid w:val="00141393"/>
    <w:rsid w:val="0014327F"/>
    <w:rsid w:val="00143AC1"/>
    <w:rsid w:val="00144620"/>
    <w:rsid w:val="001462D4"/>
    <w:rsid w:val="00153445"/>
    <w:rsid w:val="0015392A"/>
    <w:rsid w:val="00156869"/>
    <w:rsid w:val="00156D6D"/>
    <w:rsid w:val="00157BC5"/>
    <w:rsid w:val="0016016B"/>
    <w:rsid w:val="0016394E"/>
    <w:rsid w:val="00163E81"/>
    <w:rsid w:val="00165647"/>
    <w:rsid w:val="001659AC"/>
    <w:rsid w:val="001659F7"/>
    <w:rsid w:val="0017007B"/>
    <w:rsid w:val="00170D7C"/>
    <w:rsid w:val="00172175"/>
    <w:rsid w:val="0017652A"/>
    <w:rsid w:val="00176CD3"/>
    <w:rsid w:val="001809C4"/>
    <w:rsid w:val="00181F5E"/>
    <w:rsid w:val="00183D27"/>
    <w:rsid w:val="0018491C"/>
    <w:rsid w:val="00185929"/>
    <w:rsid w:val="00186BD2"/>
    <w:rsid w:val="001923E3"/>
    <w:rsid w:val="00192FA3"/>
    <w:rsid w:val="00193558"/>
    <w:rsid w:val="00194DD5"/>
    <w:rsid w:val="00196A30"/>
    <w:rsid w:val="001A2A7B"/>
    <w:rsid w:val="001A3A77"/>
    <w:rsid w:val="001A6639"/>
    <w:rsid w:val="001B2530"/>
    <w:rsid w:val="001B6180"/>
    <w:rsid w:val="001B6BD0"/>
    <w:rsid w:val="001B7564"/>
    <w:rsid w:val="001B7EAA"/>
    <w:rsid w:val="001C097F"/>
    <w:rsid w:val="001C27AC"/>
    <w:rsid w:val="001C4B54"/>
    <w:rsid w:val="001C55FB"/>
    <w:rsid w:val="001C5990"/>
    <w:rsid w:val="001C6206"/>
    <w:rsid w:val="001C6348"/>
    <w:rsid w:val="001C6F08"/>
    <w:rsid w:val="001C7F1E"/>
    <w:rsid w:val="001D0CBD"/>
    <w:rsid w:val="001D0DAA"/>
    <w:rsid w:val="001D1336"/>
    <w:rsid w:val="001D44FD"/>
    <w:rsid w:val="001D4CCC"/>
    <w:rsid w:val="001D5084"/>
    <w:rsid w:val="001D6186"/>
    <w:rsid w:val="001D68AB"/>
    <w:rsid w:val="001D6A0A"/>
    <w:rsid w:val="001E1602"/>
    <w:rsid w:val="001E21EA"/>
    <w:rsid w:val="001E2918"/>
    <w:rsid w:val="001E3AFD"/>
    <w:rsid w:val="001E5E83"/>
    <w:rsid w:val="001E61B0"/>
    <w:rsid w:val="001E62C5"/>
    <w:rsid w:val="001E652D"/>
    <w:rsid w:val="001E6C8A"/>
    <w:rsid w:val="001E70BD"/>
    <w:rsid w:val="001F0029"/>
    <w:rsid w:val="001F2531"/>
    <w:rsid w:val="001F3863"/>
    <w:rsid w:val="001F537C"/>
    <w:rsid w:val="001F58F2"/>
    <w:rsid w:val="001F6B02"/>
    <w:rsid w:val="001F6D76"/>
    <w:rsid w:val="001F7817"/>
    <w:rsid w:val="001F7B92"/>
    <w:rsid w:val="001F7C09"/>
    <w:rsid w:val="00200491"/>
    <w:rsid w:val="0020088C"/>
    <w:rsid w:val="002023EE"/>
    <w:rsid w:val="00202FDF"/>
    <w:rsid w:val="00205F42"/>
    <w:rsid w:val="0020680C"/>
    <w:rsid w:val="00212BBD"/>
    <w:rsid w:val="00214777"/>
    <w:rsid w:val="00215CF1"/>
    <w:rsid w:val="002212CF"/>
    <w:rsid w:val="002217F5"/>
    <w:rsid w:val="00222852"/>
    <w:rsid w:val="0022298A"/>
    <w:rsid w:val="00223048"/>
    <w:rsid w:val="00225124"/>
    <w:rsid w:val="00232685"/>
    <w:rsid w:val="00232C88"/>
    <w:rsid w:val="0023445C"/>
    <w:rsid w:val="0023664C"/>
    <w:rsid w:val="0023703D"/>
    <w:rsid w:val="0024045E"/>
    <w:rsid w:val="0024256E"/>
    <w:rsid w:val="00242999"/>
    <w:rsid w:val="002431DF"/>
    <w:rsid w:val="00243885"/>
    <w:rsid w:val="00243CF9"/>
    <w:rsid w:val="00244CFE"/>
    <w:rsid w:val="002510B4"/>
    <w:rsid w:val="00252077"/>
    <w:rsid w:val="00252E70"/>
    <w:rsid w:val="00254B90"/>
    <w:rsid w:val="00254CE1"/>
    <w:rsid w:val="00256057"/>
    <w:rsid w:val="00256061"/>
    <w:rsid w:val="00260BC7"/>
    <w:rsid w:val="0026241D"/>
    <w:rsid w:val="0026258A"/>
    <w:rsid w:val="00262B42"/>
    <w:rsid w:val="00262CC6"/>
    <w:rsid w:val="00263CD5"/>
    <w:rsid w:val="00266954"/>
    <w:rsid w:val="002701BC"/>
    <w:rsid w:val="00271BBC"/>
    <w:rsid w:val="00272935"/>
    <w:rsid w:val="00273F59"/>
    <w:rsid w:val="00275544"/>
    <w:rsid w:val="00275ABC"/>
    <w:rsid w:val="0027665A"/>
    <w:rsid w:val="00276C0B"/>
    <w:rsid w:val="00277A48"/>
    <w:rsid w:val="00281568"/>
    <w:rsid w:val="00284676"/>
    <w:rsid w:val="0028478E"/>
    <w:rsid w:val="002866E7"/>
    <w:rsid w:val="00287495"/>
    <w:rsid w:val="00290253"/>
    <w:rsid w:val="0029113D"/>
    <w:rsid w:val="00291C15"/>
    <w:rsid w:val="00294207"/>
    <w:rsid w:val="002943F4"/>
    <w:rsid w:val="00296EB1"/>
    <w:rsid w:val="00297206"/>
    <w:rsid w:val="002973FF"/>
    <w:rsid w:val="002A21E2"/>
    <w:rsid w:val="002A2FC1"/>
    <w:rsid w:val="002A43C4"/>
    <w:rsid w:val="002A528E"/>
    <w:rsid w:val="002A5FCC"/>
    <w:rsid w:val="002A6763"/>
    <w:rsid w:val="002B0C76"/>
    <w:rsid w:val="002B10E3"/>
    <w:rsid w:val="002B150A"/>
    <w:rsid w:val="002B18A1"/>
    <w:rsid w:val="002B4619"/>
    <w:rsid w:val="002B49FE"/>
    <w:rsid w:val="002C1817"/>
    <w:rsid w:val="002C31C7"/>
    <w:rsid w:val="002C4F27"/>
    <w:rsid w:val="002C53F6"/>
    <w:rsid w:val="002C678E"/>
    <w:rsid w:val="002D1116"/>
    <w:rsid w:val="002D1769"/>
    <w:rsid w:val="002D2927"/>
    <w:rsid w:val="002D31E5"/>
    <w:rsid w:val="002D35A4"/>
    <w:rsid w:val="002D4DE6"/>
    <w:rsid w:val="002D6D6F"/>
    <w:rsid w:val="002E06DB"/>
    <w:rsid w:val="002E2D83"/>
    <w:rsid w:val="002E3390"/>
    <w:rsid w:val="002E44EA"/>
    <w:rsid w:val="002E5605"/>
    <w:rsid w:val="002E71C1"/>
    <w:rsid w:val="002E73FE"/>
    <w:rsid w:val="002F1565"/>
    <w:rsid w:val="002F1FBE"/>
    <w:rsid w:val="002F4DAA"/>
    <w:rsid w:val="002F59BE"/>
    <w:rsid w:val="00300148"/>
    <w:rsid w:val="003006CC"/>
    <w:rsid w:val="0030228E"/>
    <w:rsid w:val="00302AF1"/>
    <w:rsid w:val="003058C6"/>
    <w:rsid w:val="00311BE5"/>
    <w:rsid w:val="003140B2"/>
    <w:rsid w:val="0031457E"/>
    <w:rsid w:val="00315606"/>
    <w:rsid w:val="00315783"/>
    <w:rsid w:val="00315B70"/>
    <w:rsid w:val="00317FA2"/>
    <w:rsid w:val="003201D2"/>
    <w:rsid w:val="0032044E"/>
    <w:rsid w:val="00320F34"/>
    <w:rsid w:val="0032518C"/>
    <w:rsid w:val="00330E0A"/>
    <w:rsid w:val="00330EB5"/>
    <w:rsid w:val="0033195D"/>
    <w:rsid w:val="00334E4C"/>
    <w:rsid w:val="0033581E"/>
    <w:rsid w:val="00337AF9"/>
    <w:rsid w:val="003412C4"/>
    <w:rsid w:val="00342462"/>
    <w:rsid w:val="0034266A"/>
    <w:rsid w:val="00342A8A"/>
    <w:rsid w:val="0034381B"/>
    <w:rsid w:val="00346F59"/>
    <w:rsid w:val="003479BB"/>
    <w:rsid w:val="00350EB2"/>
    <w:rsid w:val="00351017"/>
    <w:rsid w:val="00352CE3"/>
    <w:rsid w:val="003566BD"/>
    <w:rsid w:val="003571AD"/>
    <w:rsid w:val="003611BF"/>
    <w:rsid w:val="00362F29"/>
    <w:rsid w:val="00363F83"/>
    <w:rsid w:val="003641AD"/>
    <w:rsid w:val="00367542"/>
    <w:rsid w:val="00371859"/>
    <w:rsid w:val="00371AF1"/>
    <w:rsid w:val="00371B02"/>
    <w:rsid w:val="003738C1"/>
    <w:rsid w:val="0037436C"/>
    <w:rsid w:val="0037469B"/>
    <w:rsid w:val="003750D2"/>
    <w:rsid w:val="00380402"/>
    <w:rsid w:val="003804F0"/>
    <w:rsid w:val="003853ED"/>
    <w:rsid w:val="00385EC2"/>
    <w:rsid w:val="00390181"/>
    <w:rsid w:val="00390303"/>
    <w:rsid w:val="00390D7D"/>
    <w:rsid w:val="00391600"/>
    <w:rsid w:val="00394C5C"/>
    <w:rsid w:val="0039547C"/>
    <w:rsid w:val="00395B89"/>
    <w:rsid w:val="00395EBE"/>
    <w:rsid w:val="00395FD2"/>
    <w:rsid w:val="00396372"/>
    <w:rsid w:val="00396836"/>
    <w:rsid w:val="00397BCB"/>
    <w:rsid w:val="003A0E33"/>
    <w:rsid w:val="003A1904"/>
    <w:rsid w:val="003A1D11"/>
    <w:rsid w:val="003A1F9A"/>
    <w:rsid w:val="003A2A77"/>
    <w:rsid w:val="003A327B"/>
    <w:rsid w:val="003A3599"/>
    <w:rsid w:val="003A38DD"/>
    <w:rsid w:val="003A3A8F"/>
    <w:rsid w:val="003A3FF2"/>
    <w:rsid w:val="003A48D2"/>
    <w:rsid w:val="003A4972"/>
    <w:rsid w:val="003A4D9B"/>
    <w:rsid w:val="003A7739"/>
    <w:rsid w:val="003B021F"/>
    <w:rsid w:val="003B0A0A"/>
    <w:rsid w:val="003B17A2"/>
    <w:rsid w:val="003B3BA5"/>
    <w:rsid w:val="003B4259"/>
    <w:rsid w:val="003B7540"/>
    <w:rsid w:val="003B7E3E"/>
    <w:rsid w:val="003C0775"/>
    <w:rsid w:val="003C0F4F"/>
    <w:rsid w:val="003C113D"/>
    <w:rsid w:val="003C27F0"/>
    <w:rsid w:val="003C2AC2"/>
    <w:rsid w:val="003C3022"/>
    <w:rsid w:val="003C307B"/>
    <w:rsid w:val="003C39E9"/>
    <w:rsid w:val="003C3A83"/>
    <w:rsid w:val="003C4D20"/>
    <w:rsid w:val="003C573F"/>
    <w:rsid w:val="003D01AF"/>
    <w:rsid w:val="003D0389"/>
    <w:rsid w:val="003D191C"/>
    <w:rsid w:val="003D4FBA"/>
    <w:rsid w:val="003D5691"/>
    <w:rsid w:val="003D5B82"/>
    <w:rsid w:val="003D6414"/>
    <w:rsid w:val="003E1586"/>
    <w:rsid w:val="003E25D2"/>
    <w:rsid w:val="003E279F"/>
    <w:rsid w:val="003E32C0"/>
    <w:rsid w:val="003E3FF3"/>
    <w:rsid w:val="003E4A60"/>
    <w:rsid w:val="003E56ED"/>
    <w:rsid w:val="003E6E89"/>
    <w:rsid w:val="003E773A"/>
    <w:rsid w:val="003E78E7"/>
    <w:rsid w:val="003F0D07"/>
    <w:rsid w:val="003F0F03"/>
    <w:rsid w:val="003F446D"/>
    <w:rsid w:val="003F4498"/>
    <w:rsid w:val="003F4CE4"/>
    <w:rsid w:val="003F5718"/>
    <w:rsid w:val="003F5954"/>
    <w:rsid w:val="003F603D"/>
    <w:rsid w:val="003F7541"/>
    <w:rsid w:val="003F77A8"/>
    <w:rsid w:val="004006F3"/>
    <w:rsid w:val="0040094D"/>
    <w:rsid w:val="004026EA"/>
    <w:rsid w:val="00413ABA"/>
    <w:rsid w:val="00413B54"/>
    <w:rsid w:val="00417546"/>
    <w:rsid w:val="00420D9C"/>
    <w:rsid w:val="0042184E"/>
    <w:rsid w:val="00422C88"/>
    <w:rsid w:val="004255D5"/>
    <w:rsid w:val="0042691C"/>
    <w:rsid w:val="00427010"/>
    <w:rsid w:val="00427BFB"/>
    <w:rsid w:val="00430EAA"/>
    <w:rsid w:val="00433F6C"/>
    <w:rsid w:val="00434D51"/>
    <w:rsid w:val="00434EBE"/>
    <w:rsid w:val="00437FF0"/>
    <w:rsid w:val="0044314F"/>
    <w:rsid w:val="00443529"/>
    <w:rsid w:val="004449A1"/>
    <w:rsid w:val="00446986"/>
    <w:rsid w:val="0044725E"/>
    <w:rsid w:val="004475F2"/>
    <w:rsid w:val="004479EA"/>
    <w:rsid w:val="00447D2E"/>
    <w:rsid w:val="004504B1"/>
    <w:rsid w:val="00452644"/>
    <w:rsid w:val="00454E3E"/>
    <w:rsid w:val="00454E78"/>
    <w:rsid w:val="00455BF1"/>
    <w:rsid w:val="00457532"/>
    <w:rsid w:val="0046190B"/>
    <w:rsid w:val="00463149"/>
    <w:rsid w:val="004633DF"/>
    <w:rsid w:val="00464D03"/>
    <w:rsid w:val="00464E10"/>
    <w:rsid w:val="00465AA0"/>
    <w:rsid w:val="00465DA8"/>
    <w:rsid w:val="00467BAA"/>
    <w:rsid w:val="00470711"/>
    <w:rsid w:val="004713E2"/>
    <w:rsid w:val="004714E8"/>
    <w:rsid w:val="00473343"/>
    <w:rsid w:val="00477931"/>
    <w:rsid w:val="00481ABF"/>
    <w:rsid w:val="00481DCB"/>
    <w:rsid w:val="00482222"/>
    <w:rsid w:val="00486FA2"/>
    <w:rsid w:val="00487EA3"/>
    <w:rsid w:val="004900BB"/>
    <w:rsid w:val="004902B6"/>
    <w:rsid w:val="004916C2"/>
    <w:rsid w:val="00491983"/>
    <w:rsid w:val="00494A65"/>
    <w:rsid w:val="00495060"/>
    <w:rsid w:val="00497086"/>
    <w:rsid w:val="00497C8D"/>
    <w:rsid w:val="004A0AB4"/>
    <w:rsid w:val="004A112B"/>
    <w:rsid w:val="004A12CA"/>
    <w:rsid w:val="004A1C0A"/>
    <w:rsid w:val="004A244A"/>
    <w:rsid w:val="004A2864"/>
    <w:rsid w:val="004A3D35"/>
    <w:rsid w:val="004A43BD"/>
    <w:rsid w:val="004A5D00"/>
    <w:rsid w:val="004B0EA1"/>
    <w:rsid w:val="004B1611"/>
    <w:rsid w:val="004B269F"/>
    <w:rsid w:val="004B3136"/>
    <w:rsid w:val="004B34D1"/>
    <w:rsid w:val="004B3804"/>
    <w:rsid w:val="004C1939"/>
    <w:rsid w:val="004C2B54"/>
    <w:rsid w:val="004C3191"/>
    <w:rsid w:val="004C795C"/>
    <w:rsid w:val="004D016F"/>
    <w:rsid w:val="004D0299"/>
    <w:rsid w:val="004D1945"/>
    <w:rsid w:val="004D3E55"/>
    <w:rsid w:val="004D5E87"/>
    <w:rsid w:val="004D6F8E"/>
    <w:rsid w:val="004D7052"/>
    <w:rsid w:val="004E1155"/>
    <w:rsid w:val="004E17CF"/>
    <w:rsid w:val="004E3688"/>
    <w:rsid w:val="004E58F0"/>
    <w:rsid w:val="004E5A9D"/>
    <w:rsid w:val="004E601A"/>
    <w:rsid w:val="004E6DDD"/>
    <w:rsid w:val="004F0720"/>
    <w:rsid w:val="004F2FB5"/>
    <w:rsid w:val="004F44E3"/>
    <w:rsid w:val="004F58B9"/>
    <w:rsid w:val="004F606C"/>
    <w:rsid w:val="00501482"/>
    <w:rsid w:val="00502995"/>
    <w:rsid w:val="005032C9"/>
    <w:rsid w:val="00503A66"/>
    <w:rsid w:val="005127F7"/>
    <w:rsid w:val="0051537D"/>
    <w:rsid w:val="00517403"/>
    <w:rsid w:val="00517CF6"/>
    <w:rsid w:val="00520093"/>
    <w:rsid w:val="005209C8"/>
    <w:rsid w:val="00523EEE"/>
    <w:rsid w:val="00524A83"/>
    <w:rsid w:val="005277E0"/>
    <w:rsid w:val="00527FE1"/>
    <w:rsid w:val="00530CBE"/>
    <w:rsid w:val="005315A5"/>
    <w:rsid w:val="0053294E"/>
    <w:rsid w:val="0053437F"/>
    <w:rsid w:val="00536477"/>
    <w:rsid w:val="0053734B"/>
    <w:rsid w:val="00537405"/>
    <w:rsid w:val="005401A4"/>
    <w:rsid w:val="0054038D"/>
    <w:rsid w:val="00540E2D"/>
    <w:rsid w:val="00541CAD"/>
    <w:rsid w:val="00542852"/>
    <w:rsid w:val="00544948"/>
    <w:rsid w:val="00544DAB"/>
    <w:rsid w:val="00546013"/>
    <w:rsid w:val="00547540"/>
    <w:rsid w:val="005513D2"/>
    <w:rsid w:val="00551EAE"/>
    <w:rsid w:val="00552A51"/>
    <w:rsid w:val="0055443A"/>
    <w:rsid w:val="005563BE"/>
    <w:rsid w:val="005569F8"/>
    <w:rsid w:val="00556F42"/>
    <w:rsid w:val="00561449"/>
    <w:rsid w:val="005615C6"/>
    <w:rsid w:val="00566F74"/>
    <w:rsid w:val="0057239D"/>
    <w:rsid w:val="005751F3"/>
    <w:rsid w:val="00575803"/>
    <w:rsid w:val="0057595C"/>
    <w:rsid w:val="005765DB"/>
    <w:rsid w:val="00583601"/>
    <w:rsid w:val="00585B58"/>
    <w:rsid w:val="005875A2"/>
    <w:rsid w:val="00593DBB"/>
    <w:rsid w:val="0059670D"/>
    <w:rsid w:val="005A0697"/>
    <w:rsid w:val="005A1D8D"/>
    <w:rsid w:val="005A1F7F"/>
    <w:rsid w:val="005A30C9"/>
    <w:rsid w:val="005B1819"/>
    <w:rsid w:val="005B1904"/>
    <w:rsid w:val="005B1DC1"/>
    <w:rsid w:val="005B370D"/>
    <w:rsid w:val="005B4F2B"/>
    <w:rsid w:val="005B557C"/>
    <w:rsid w:val="005B713A"/>
    <w:rsid w:val="005B77C8"/>
    <w:rsid w:val="005C0B9D"/>
    <w:rsid w:val="005C0DE0"/>
    <w:rsid w:val="005C2C06"/>
    <w:rsid w:val="005C4946"/>
    <w:rsid w:val="005C4BCA"/>
    <w:rsid w:val="005C539D"/>
    <w:rsid w:val="005C55CC"/>
    <w:rsid w:val="005C63E7"/>
    <w:rsid w:val="005C7286"/>
    <w:rsid w:val="005C7858"/>
    <w:rsid w:val="005D0752"/>
    <w:rsid w:val="005D1116"/>
    <w:rsid w:val="005D1902"/>
    <w:rsid w:val="005D1E82"/>
    <w:rsid w:val="005D4463"/>
    <w:rsid w:val="005D462A"/>
    <w:rsid w:val="005D601F"/>
    <w:rsid w:val="005D67A2"/>
    <w:rsid w:val="005D7AA6"/>
    <w:rsid w:val="005D7D00"/>
    <w:rsid w:val="005D7E8F"/>
    <w:rsid w:val="005E0926"/>
    <w:rsid w:val="005E34AA"/>
    <w:rsid w:val="005E3F06"/>
    <w:rsid w:val="005E507B"/>
    <w:rsid w:val="005E6141"/>
    <w:rsid w:val="005E62A6"/>
    <w:rsid w:val="005E6C28"/>
    <w:rsid w:val="005E7D93"/>
    <w:rsid w:val="005F0B54"/>
    <w:rsid w:val="005F0CA4"/>
    <w:rsid w:val="005F1D04"/>
    <w:rsid w:val="005F219F"/>
    <w:rsid w:val="005F33BA"/>
    <w:rsid w:val="005F6290"/>
    <w:rsid w:val="005F7D81"/>
    <w:rsid w:val="00600219"/>
    <w:rsid w:val="00600328"/>
    <w:rsid w:val="00600C80"/>
    <w:rsid w:val="0060162E"/>
    <w:rsid w:val="00603918"/>
    <w:rsid w:val="0060417C"/>
    <w:rsid w:val="00604647"/>
    <w:rsid w:val="00607453"/>
    <w:rsid w:val="00607DEA"/>
    <w:rsid w:val="006102BE"/>
    <w:rsid w:val="00611609"/>
    <w:rsid w:val="006146D6"/>
    <w:rsid w:val="00614D64"/>
    <w:rsid w:val="006160AC"/>
    <w:rsid w:val="006161D7"/>
    <w:rsid w:val="00625622"/>
    <w:rsid w:val="00625C7A"/>
    <w:rsid w:val="00627298"/>
    <w:rsid w:val="00627843"/>
    <w:rsid w:val="00627CCA"/>
    <w:rsid w:val="006303EB"/>
    <w:rsid w:val="00632308"/>
    <w:rsid w:val="006334FB"/>
    <w:rsid w:val="00633F84"/>
    <w:rsid w:val="00635732"/>
    <w:rsid w:val="00640F45"/>
    <w:rsid w:val="00641F65"/>
    <w:rsid w:val="006453FB"/>
    <w:rsid w:val="00646035"/>
    <w:rsid w:val="00646C6D"/>
    <w:rsid w:val="006478C4"/>
    <w:rsid w:val="006529EB"/>
    <w:rsid w:val="00652FC3"/>
    <w:rsid w:val="0065478F"/>
    <w:rsid w:val="00654A2F"/>
    <w:rsid w:val="00655405"/>
    <w:rsid w:val="0065592D"/>
    <w:rsid w:val="00655C37"/>
    <w:rsid w:val="0066044F"/>
    <w:rsid w:val="0066139D"/>
    <w:rsid w:val="00661E06"/>
    <w:rsid w:val="00662BD6"/>
    <w:rsid w:val="00662E1D"/>
    <w:rsid w:val="006743CD"/>
    <w:rsid w:val="0067484B"/>
    <w:rsid w:val="00676133"/>
    <w:rsid w:val="00676325"/>
    <w:rsid w:val="00677F2E"/>
    <w:rsid w:val="0068067C"/>
    <w:rsid w:val="00684811"/>
    <w:rsid w:val="00694336"/>
    <w:rsid w:val="00696DEE"/>
    <w:rsid w:val="006A1ECA"/>
    <w:rsid w:val="006A229B"/>
    <w:rsid w:val="006A4AC0"/>
    <w:rsid w:val="006A53A0"/>
    <w:rsid w:val="006A5845"/>
    <w:rsid w:val="006A628A"/>
    <w:rsid w:val="006A68EC"/>
    <w:rsid w:val="006B2FE1"/>
    <w:rsid w:val="006B424D"/>
    <w:rsid w:val="006C00FF"/>
    <w:rsid w:val="006C1D27"/>
    <w:rsid w:val="006C244C"/>
    <w:rsid w:val="006C297C"/>
    <w:rsid w:val="006C7363"/>
    <w:rsid w:val="006D05EA"/>
    <w:rsid w:val="006D2769"/>
    <w:rsid w:val="006D47D6"/>
    <w:rsid w:val="006D56A5"/>
    <w:rsid w:val="006D62EB"/>
    <w:rsid w:val="006D7795"/>
    <w:rsid w:val="006E00DF"/>
    <w:rsid w:val="006E13F7"/>
    <w:rsid w:val="006E3764"/>
    <w:rsid w:val="006E64B1"/>
    <w:rsid w:val="006F09AD"/>
    <w:rsid w:val="006F147C"/>
    <w:rsid w:val="006F34EA"/>
    <w:rsid w:val="006F569C"/>
    <w:rsid w:val="00701467"/>
    <w:rsid w:val="007039A0"/>
    <w:rsid w:val="00706FC7"/>
    <w:rsid w:val="0070796C"/>
    <w:rsid w:val="0071026C"/>
    <w:rsid w:val="00711221"/>
    <w:rsid w:val="00714A78"/>
    <w:rsid w:val="00715360"/>
    <w:rsid w:val="00717A70"/>
    <w:rsid w:val="00717E6F"/>
    <w:rsid w:val="00720182"/>
    <w:rsid w:val="0072038B"/>
    <w:rsid w:val="007209BD"/>
    <w:rsid w:val="0072135E"/>
    <w:rsid w:val="00721510"/>
    <w:rsid w:val="007220E4"/>
    <w:rsid w:val="00722969"/>
    <w:rsid w:val="00724103"/>
    <w:rsid w:val="0072440A"/>
    <w:rsid w:val="0072497C"/>
    <w:rsid w:val="00724E5D"/>
    <w:rsid w:val="007250E1"/>
    <w:rsid w:val="007257A2"/>
    <w:rsid w:val="00726AEC"/>
    <w:rsid w:val="00731513"/>
    <w:rsid w:val="00732ABC"/>
    <w:rsid w:val="0073527C"/>
    <w:rsid w:val="00735339"/>
    <w:rsid w:val="00735C20"/>
    <w:rsid w:val="00736ED0"/>
    <w:rsid w:val="00740F86"/>
    <w:rsid w:val="007410CB"/>
    <w:rsid w:val="007410E4"/>
    <w:rsid w:val="00744033"/>
    <w:rsid w:val="00744B0D"/>
    <w:rsid w:val="00745A11"/>
    <w:rsid w:val="00747399"/>
    <w:rsid w:val="007479C8"/>
    <w:rsid w:val="00755CF3"/>
    <w:rsid w:val="00755DAA"/>
    <w:rsid w:val="00760009"/>
    <w:rsid w:val="007619C5"/>
    <w:rsid w:val="00762FFA"/>
    <w:rsid w:val="00764704"/>
    <w:rsid w:val="0076704F"/>
    <w:rsid w:val="00770C4E"/>
    <w:rsid w:val="0077118A"/>
    <w:rsid w:val="00771E10"/>
    <w:rsid w:val="00772B46"/>
    <w:rsid w:val="007769F4"/>
    <w:rsid w:val="00776A4D"/>
    <w:rsid w:val="0077759B"/>
    <w:rsid w:val="0078264D"/>
    <w:rsid w:val="00783146"/>
    <w:rsid w:val="00786E4B"/>
    <w:rsid w:val="00786F26"/>
    <w:rsid w:val="00787745"/>
    <w:rsid w:val="00787D85"/>
    <w:rsid w:val="00790601"/>
    <w:rsid w:val="00790F7C"/>
    <w:rsid w:val="00791615"/>
    <w:rsid w:val="0079254F"/>
    <w:rsid w:val="007940B1"/>
    <w:rsid w:val="007974D1"/>
    <w:rsid w:val="00797527"/>
    <w:rsid w:val="007977D7"/>
    <w:rsid w:val="007A14CD"/>
    <w:rsid w:val="007A2BEE"/>
    <w:rsid w:val="007A45FD"/>
    <w:rsid w:val="007A67CC"/>
    <w:rsid w:val="007A70BB"/>
    <w:rsid w:val="007A7572"/>
    <w:rsid w:val="007A7EF9"/>
    <w:rsid w:val="007B2658"/>
    <w:rsid w:val="007B4BFF"/>
    <w:rsid w:val="007B5078"/>
    <w:rsid w:val="007B5131"/>
    <w:rsid w:val="007B65E2"/>
    <w:rsid w:val="007B73FA"/>
    <w:rsid w:val="007B7483"/>
    <w:rsid w:val="007C1D78"/>
    <w:rsid w:val="007C2BD8"/>
    <w:rsid w:val="007C2D3F"/>
    <w:rsid w:val="007C45E8"/>
    <w:rsid w:val="007C7926"/>
    <w:rsid w:val="007D354D"/>
    <w:rsid w:val="007D5D01"/>
    <w:rsid w:val="007E64F9"/>
    <w:rsid w:val="007E66CB"/>
    <w:rsid w:val="007F1250"/>
    <w:rsid w:val="007F1AB5"/>
    <w:rsid w:val="007F2CB4"/>
    <w:rsid w:val="007F2F98"/>
    <w:rsid w:val="007F3AD8"/>
    <w:rsid w:val="007F4295"/>
    <w:rsid w:val="007F4727"/>
    <w:rsid w:val="007F490C"/>
    <w:rsid w:val="007F7477"/>
    <w:rsid w:val="007F7FDA"/>
    <w:rsid w:val="00801433"/>
    <w:rsid w:val="00801CCF"/>
    <w:rsid w:val="00802628"/>
    <w:rsid w:val="00802C81"/>
    <w:rsid w:val="00803002"/>
    <w:rsid w:val="008035B6"/>
    <w:rsid w:val="00804270"/>
    <w:rsid w:val="00804BC1"/>
    <w:rsid w:val="008073FB"/>
    <w:rsid w:val="00810A29"/>
    <w:rsid w:val="0081126C"/>
    <w:rsid w:val="008115A2"/>
    <w:rsid w:val="00811BD4"/>
    <w:rsid w:val="008130CC"/>
    <w:rsid w:val="0081349F"/>
    <w:rsid w:val="00815559"/>
    <w:rsid w:val="008156DF"/>
    <w:rsid w:val="00817909"/>
    <w:rsid w:val="00820152"/>
    <w:rsid w:val="00820A25"/>
    <w:rsid w:val="00822254"/>
    <w:rsid w:val="008228DD"/>
    <w:rsid w:val="008242A3"/>
    <w:rsid w:val="00824731"/>
    <w:rsid w:val="00831AE1"/>
    <w:rsid w:val="00833494"/>
    <w:rsid w:val="008355DB"/>
    <w:rsid w:val="00835EE9"/>
    <w:rsid w:val="00836E73"/>
    <w:rsid w:val="0083790C"/>
    <w:rsid w:val="00837D52"/>
    <w:rsid w:val="00840A16"/>
    <w:rsid w:val="00840E15"/>
    <w:rsid w:val="00840F91"/>
    <w:rsid w:val="00844E5B"/>
    <w:rsid w:val="00845733"/>
    <w:rsid w:val="00846DA8"/>
    <w:rsid w:val="00850628"/>
    <w:rsid w:val="008518EC"/>
    <w:rsid w:val="00852026"/>
    <w:rsid w:val="008544F6"/>
    <w:rsid w:val="00854C82"/>
    <w:rsid w:val="0085552C"/>
    <w:rsid w:val="00855CAE"/>
    <w:rsid w:val="0085765C"/>
    <w:rsid w:val="00862D58"/>
    <w:rsid w:val="00863584"/>
    <w:rsid w:val="00863635"/>
    <w:rsid w:val="008656C8"/>
    <w:rsid w:val="00867D9B"/>
    <w:rsid w:val="008734B2"/>
    <w:rsid w:val="00875686"/>
    <w:rsid w:val="008770DD"/>
    <w:rsid w:val="008816FB"/>
    <w:rsid w:val="008834AF"/>
    <w:rsid w:val="00892371"/>
    <w:rsid w:val="00896D39"/>
    <w:rsid w:val="00896E35"/>
    <w:rsid w:val="00897C7F"/>
    <w:rsid w:val="008A03C1"/>
    <w:rsid w:val="008A1A33"/>
    <w:rsid w:val="008A1D60"/>
    <w:rsid w:val="008A2637"/>
    <w:rsid w:val="008A2821"/>
    <w:rsid w:val="008A530F"/>
    <w:rsid w:val="008A5719"/>
    <w:rsid w:val="008A5E85"/>
    <w:rsid w:val="008A5EAF"/>
    <w:rsid w:val="008A7849"/>
    <w:rsid w:val="008A7BD6"/>
    <w:rsid w:val="008B1312"/>
    <w:rsid w:val="008B1B75"/>
    <w:rsid w:val="008B2105"/>
    <w:rsid w:val="008B2219"/>
    <w:rsid w:val="008B22E6"/>
    <w:rsid w:val="008B2474"/>
    <w:rsid w:val="008B2D9E"/>
    <w:rsid w:val="008B4559"/>
    <w:rsid w:val="008B4F22"/>
    <w:rsid w:val="008B5806"/>
    <w:rsid w:val="008B6D90"/>
    <w:rsid w:val="008D066F"/>
    <w:rsid w:val="008D3EE3"/>
    <w:rsid w:val="008D4442"/>
    <w:rsid w:val="008D4B92"/>
    <w:rsid w:val="008D5839"/>
    <w:rsid w:val="008D5A9C"/>
    <w:rsid w:val="008D6A8B"/>
    <w:rsid w:val="008D6D51"/>
    <w:rsid w:val="008D7DF1"/>
    <w:rsid w:val="008E016C"/>
    <w:rsid w:val="008E1CA7"/>
    <w:rsid w:val="008E374A"/>
    <w:rsid w:val="008E45C6"/>
    <w:rsid w:val="008E561F"/>
    <w:rsid w:val="008F034B"/>
    <w:rsid w:val="008F416A"/>
    <w:rsid w:val="008F440A"/>
    <w:rsid w:val="008F486C"/>
    <w:rsid w:val="008F7D32"/>
    <w:rsid w:val="009026BD"/>
    <w:rsid w:val="00903AEA"/>
    <w:rsid w:val="00904515"/>
    <w:rsid w:val="00911068"/>
    <w:rsid w:val="00911483"/>
    <w:rsid w:val="009123A2"/>
    <w:rsid w:val="0091265A"/>
    <w:rsid w:val="009127A9"/>
    <w:rsid w:val="00912DDE"/>
    <w:rsid w:val="00912E79"/>
    <w:rsid w:val="009135F0"/>
    <w:rsid w:val="00916283"/>
    <w:rsid w:val="009175A8"/>
    <w:rsid w:val="00920AED"/>
    <w:rsid w:val="009220F6"/>
    <w:rsid w:val="009229C6"/>
    <w:rsid w:val="00924D45"/>
    <w:rsid w:val="009250ED"/>
    <w:rsid w:val="009254D0"/>
    <w:rsid w:val="009268A2"/>
    <w:rsid w:val="00927AD9"/>
    <w:rsid w:val="00932724"/>
    <w:rsid w:val="0093356C"/>
    <w:rsid w:val="00934B82"/>
    <w:rsid w:val="009352E6"/>
    <w:rsid w:val="00935FFC"/>
    <w:rsid w:val="00936205"/>
    <w:rsid w:val="0093668E"/>
    <w:rsid w:val="00936F37"/>
    <w:rsid w:val="00940401"/>
    <w:rsid w:val="00940B00"/>
    <w:rsid w:val="009418C6"/>
    <w:rsid w:val="009443CE"/>
    <w:rsid w:val="00947299"/>
    <w:rsid w:val="009474FB"/>
    <w:rsid w:val="009501F5"/>
    <w:rsid w:val="00950323"/>
    <w:rsid w:val="00950828"/>
    <w:rsid w:val="009512B7"/>
    <w:rsid w:val="009523F5"/>
    <w:rsid w:val="009528E8"/>
    <w:rsid w:val="009538DA"/>
    <w:rsid w:val="00954A4D"/>
    <w:rsid w:val="00957B9B"/>
    <w:rsid w:val="00960AE1"/>
    <w:rsid w:val="00962745"/>
    <w:rsid w:val="00965145"/>
    <w:rsid w:val="00965B92"/>
    <w:rsid w:val="009666C8"/>
    <w:rsid w:val="0096679C"/>
    <w:rsid w:val="00966BDA"/>
    <w:rsid w:val="00966DAF"/>
    <w:rsid w:val="00967C7B"/>
    <w:rsid w:val="00971AF6"/>
    <w:rsid w:val="00971EE4"/>
    <w:rsid w:val="00972507"/>
    <w:rsid w:val="009745CB"/>
    <w:rsid w:val="009751AE"/>
    <w:rsid w:val="00975A6C"/>
    <w:rsid w:val="00980394"/>
    <w:rsid w:val="00986230"/>
    <w:rsid w:val="00990C36"/>
    <w:rsid w:val="00991ED0"/>
    <w:rsid w:val="00992712"/>
    <w:rsid w:val="009945FF"/>
    <w:rsid w:val="0099498B"/>
    <w:rsid w:val="00994C59"/>
    <w:rsid w:val="00994FE8"/>
    <w:rsid w:val="00995D4D"/>
    <w:rsid w:val="009A1EB5"/>
    <w:rsid w:val="009A39A2"/>
    <w:rsid w:val="009A5F7E"/>
    <w:rsid w:val="009A67CF"/>
    <w:rsid w:val="009A7C8C"/>
    <w:rsid w:val="009B1AE1"/>
    <w:rsid w:val="009B35D1"/>
    <w:rsid w:val="009B390C"/>
    <w:rsid w:val="009B429A"/>
    <w:rsid w:val="009B4882"/>
    <w:rsid w:val="009B527B"/>
    <w:rsid w:val="009B5AF6"/>
    <w:rsid w:val="009B770A"/>
    <w:rsid w:val="009B7F33"/>
    <w:rsid w:val="009C21C9"/>
    <w:rsid w:val="009C504B"/>
    <w:rsid w:val="009C5B87"/>
    <w:rsid w:val="009D2F0D"/>
    <w:rsid w:val="009D32EE"/>
    <w:rsid w:val="009D3320"/>
    <w:rsid w:val="009D7296"/>
    <w:rsid w:val="009D7DE8"/>
    <w:rsid w:val="009E0CB9"/>
    <w:rsid w:val="009E1B93"/>
    <w:rsid w:val="009E2275"/>
    <w:rsid w:val="009E2866"/>
    <w:rsid w:val="009E31A2"/>
    <w:rsid w:val="009E40C2"/>
    <w:rsid w:val="009E4ED3"/>
    <w:rsid w:val="009E5711"/>
    <w:rsid w:val="009E6D2F"/>
    <w:rsid w:val="009E7E24"/>
    <w:rsid w:val="009F0277"/>
    <w:rsid w:val="009F030B"/>
    <w:rsid w:val="009F08CA"/>
    <w:rsid w:val="009F0C9A"/>
    <w:rsid w:val="009F123A"/>
    <w:rsid w:val="009F2000"/>
    <w:rsid w:val="009F2291"/>
    <w:rsid w:val="009F2656"/>
    <w:rsid w:val="009F3AB3"/>
    <w:rsid w:val="009F467B"/>
    <w:rsid w:val="009F64C2"/>
    <w:rsid w:val="009F64CA"/>
    <w:rsid w:val="00A00937"/>
    <w:rsid w:val="00A0606F"/>
    <w:rsid w:val="00A0687F"/>
    <w:rsid w:val="00A06EDC"/>
    <w:rsid w:val="00A106D8"/>
    <w:rsid w:val="00A11279"/>
    <w:rsid w:val="00A15B5C"/>
    <w:rsid w:val="00A20B89"/>
    <w:rsid w:val="00A2114F"/>
    <w:rsid w:val="00A2272E"/>
    <w:rsid w:val="00A22C33"/>
    <w:rsid w:val="00A255A4"/>
    <w:rsid w:val="00A27100"/>
    <w:rsid w:val="00A30C7F"/>
    <w:rsid w:val="00A311BC"/>
    <w:rsid w:val="00A32C35"/>
    <w:rsid w:val="00A32FD5"/>
    <w:rsid w:val="00A34802"/>
    <w:rsid w:val="00A3580B"/>
    <w:rsid w:val="00A36EA6"/>
    <w:rsid w:val="00A40BDD"/>
    <w:rsid w:val="00A419B1"/>
    <w:rsid w:val="00A423C3"/>
    <w:rsid w:val="00A42F2F"/>
    <w:rsid w:val="00A43A7C"/>
    <w:rsid w:val="00A445AE"/>
    <w:rsid w:val="00A45DB4"/>
    <w:rsid w:val="00A46050"/>
    <w:rsid w:val="00A51A00"/>
    <w:rsid w:val="00A5272E"/>
    <w:rsid w:val="00A54225"/>
    <w:rsid w:val="00A56778"/>
    <w:rsid w:val="00A56906"/>
    <w:rsid w:val="00A57085"/>
    <w:rsid w:val="00A63063"/>
    <w:rsid w:val="00A64C80"/>
    <w:rsid w:val="00A66C91"/>
    <w:rsid w:val="00A67859"/>
    <w:rsid w:val="00A67E50"/>
    <w:rsid w:val="00A67F90"/>
    <w:rsid w:val="00A67FDF"/>
    <w:rsid w:val="00A728D9"/>
    <w:rsid w:val="00A72D58"/>
    <w:rsid w:val="00A73810"/>
    <w:rsid w:val="00A74D31"/>
    <w:rsid w:val="00A77CDF"/>
    <w:rsid w:val="00A8128E"/>
    <w:rsid w:val="00A81B2D"/>
    <w:rsid w:val="00A822A9"/>
    <w:rsid w:val="00A835EC"/>
    <w:rsid w:val="00A87B74"/>
    <w:rsid w:val="00A933FA"/>
    <w:rsid w:val="00A96F18"/>
    <w:rsid w:val="00A9740E"/>
    <w:rsid w:val="00AA2364"/>
    <w:rsid w:val="00AA2575"/>
    <w:rsid w:val="00AA281F"/>
    <w:rsid w:val="00AA58C4"/>
    <w:rsid w:val="00AA5C14"/>
    <w:rsid w:val="00AA7E14"/>
    <w:rsid w:val="00AB031D"/>
    <w:rsid w:val="00AB1AE2"/>
    <w:rsid w:val="00AB2446"/>
    <w:rsid w:val="00AB2C6F"/>
    <w:rsid w:val="00AB41C2"/>
    <w:rsid w:val="00AC2121"/>
    <w:rsid w:val="00AC57C0"/>
    <w:rsid w:val="00AD1E07"/>
    <w:rsid w:val="00AD32B2"/>
    <w:rsid w:val="00AD3F50"/>
    <w:rsid w:val="00AD6890"/>
    <w:rsid w:val="00AE12FE"/>
    <w:rsid w:val="00AE21A7"/>
    <w:rsid w:val="00AE2F78"/>
    <w:rsid w:val="00AE3474"/>
    <w:rsid w:val="00AE347F"/>
    <w:rsid w:val="00AE4125"/>
    <w:rsid w:val="00AE7695"/>
    <w:rsid w:val="00AF2388"/>
    <w:rsid w:val="00AF3CC3"/>
    <w:rsid w:val="00AF429D"/>
    <w:rsid w:val="00AF5C54"/>
    <w:rsid w:val="00AF61B5"/>
    <w:rsid w:val="00AF6771"/>
    <w:rsid w:val="00AF6822"/>
    <w:rsid w:val="00B0005F"/>
    <w:rsid w:val="00B0036D"/>
    <w:rsid w:val="00B00807"/>
    <w:rsid w:val="00B0106B"/>
    <w:rsid w:val="00B0148F"/>
    <w:rsid w:val="00B027FB"/>
    <w:rsid w:val="00B02962"/>
    <w:rsid w:val="00B042DE"/>
    <w:rsid w:val="00B04949"/>
    <w:rsid w:val="00B07BC3"/>
    <w:rsid w:val="00B10260"/>
    <w:rsid w:val="00B12B11"/>
    <w:rsid w:val="00B13F63"/>
    <w:rsid w:val="00B1404B"/>
    <w:rsid w:val="00B14292"/>
    <w:rsid w:val="00B156AB"/>
    <w:rsid w:val="00B241FF"/>
    <w:rsid w:val="00B253E5"/>
    <w:rsid w:val="00B25787"/>
    <w:rsid w:val="00B259B0"/>
    <w:rsid w:val="00B25A97"/>
    <w:rsid w:val="00B33C28"/>
    <w:rsid w:val="00B35EDF"/>
    <w:rsid w:val="00B3677B"/>
    <w:rsid w:val="00B369E6"/>
    <w:rsid w:val="00B40E6F"/>
    <w:rsid w:val="00B413F9"/>
    <w:rsid w:val="00B41CAD"/>
    <w:rsid w:val="00B4270A"/>
    <w:rsid w:val="00B42844"/>
    <w:rsid w:val="00B431A9"/>
    <w:rsid w:val="00B4792E"/>
    <w:rsid w:val="00B47F6E"/>
    <w:rsid w:val="00B5027C"/>
    <w:rsid w:val="00B50824"/>
    <w:rsid w:val="00B50F2E"/>
    <w:rsid w:val="00B54AC9"/>
    <w:rsid w:val="00B55AB0"/>
    <w:rsid w:val="00B55F21"/>
    <w:rsid w:val="00B56967"/>
    <w:rsid w:val="00B56A37"/>
    <w:rsid w:val="00B62242"/>
    <w:rsid w:val="00B63463"/>
    <w:rsid w:val="00B64C4C"/>
    <w:rsid w:val="00B66406"/>
    <w:rsid w:val="00B73EB9"/>
    <w:rsid w:val="00B7446F"/>
    <w:rsid w:val="00B745B1"/>
    <w:rsid w:val="00B75D9B"/>
    <w:rsid w:val="00B8331A"/>
    <w:rsid w:val="00B853E8"/>
    <w:rsid w:val="00B867B6"/>
    <w:rsid w:val="00B90DD1"/>
    <w:rsid w:val="00B92065"/>
    <w:rsid w:val="00B939CF"/>
    <w:rsid w:val="00B93B91"/>
    <w:rsid w:val="00B945CC"/>
    <w:rsid w:val="00B954CF"/>
    <w:rsid w:val="00B955D6"/>
    <w:rsid w:val="00B95D99"/>
    <w:rsid w:val="00B966A8"/>
    <w:rsid w:val="00B96D0A"/>
    <w:rsid w:val="00BA1BFA"/>
    <w:rsid w:val="00BA2594"/>
    <w:rsid w:val="00BA3462"/>
    <w:rsid w:val="00BA4153"/>
    <w:rsid w:val="00BA5150"/>
    <w:rsid w:val="00BA6A47"/>
    <w:rsid w:val="00BB000E"/>
    <w:rsid w:val="00BB0CC5"/>
    <w:rsid w:val="00BB3095"/>
    <w:rsid w:val="00BB33CB"/>
    <w:rsid w:val="00BB3B9D"/>
    <w:rsid w:val="00BB4879"/>
    <w:rsid w:val="00BB4D33"/>
    <w:rsid w:val="00BB5ED1"/>
    <w:rsid w:val="00BC1148"/>
    <w:rsid w:val="00BC6729"/>
    <w:rsid w:val="00BC6904"/>
    <w:rsid w:val="00BC6BB9"/>
    <w:rsid w:val="00BD10F6"/>
    <w:rsid w:val="00BD23CF"/>
    <w:rsid w:val="00BD3CD2"/>
    <w:rsid w:val="00BD3EEC"/>
    <w:rsid w:val="00BD406A"/>
    <w:rsid w:val="00BD41C0"/>
    <w:rsid w:val="00BD4B15"/>
    <w:rsid w:val="00BD5CDB"/>
    <w:rsid w:val="00BD67A5"/>
    <w:rsid w:val="00BD7F6F"/>
    <w:rsid w:val="00BE3920"/>
    <w:rsid w:val="00BE3A94"/>
    <w:rsid w:val="00BE3CF8"/>
    <w:rsid w:val="00BE5675"/>
    <w:rsid w:val="00BE5B0A"/>
    <w:rsid w:val="00BE6612"/>
    <w:rsid w:val="00BE726E"/>
    <w:rsid w:val="00BF31BB"/>
    <w:rsid w:val="00BF3879"/>
    <w:rsid w:val="00BF406F"/>
    <w:rsid w:val="00BF454B"/>
    <w:rsid w:val="00BF7C46"/>
    <w:rsid w:val="00C010F3"/>
    <w:rsid w:val="00C016AC"/>
    <w:rsid w:val="00C016B2"/>
    <w:rsid w:val="00C01797"/>
    <w:rsid w:val="00C02239"/>
    <w:rsid w:val="00C0739D"/>
    <w:rsid w:val="00C07935"/>
    <w:rsid w:val="00C1225F"/>
    <w:rsid w:val="00C16799"/>
    <w:rsid w:val="00C17962"/>
    <w:rsid w:val="00C2255B"/>
    <w:rsid w:val="00C2513F"/>
    <w:rsid w:val="00C2779E"/>
    <w:rsid w:val="00C3249E"/>
    <w:rsid w:val="00C33804"/>
    <w:rsid w:val="00C33F0F"/>
    <w:rsid w:val="00C35EFB"/>
    <w:rsid w:val="00C36DC6"/>
    <w:rsid w:val="00C3750E"/>
    <w:rsid w:val="00C40B08"/>
    <w:rsid w:val="00C426FA"/>
    <w:rsid w:val="00C44D31"/>
    <w:rsid w:val="00C46856"/>
    <w:rsid w:val="00C46F7A"/>
    <w:rsid w:val="00C503C1"/>
    <w:rsid w:val="00C550E9"/>
    <w:rsid w:val="00C55ABC"/>
    <w:rsid w:val="00C62888"/>
    <w:rsid w:val="00C62998"/>
    <w:rsid w:val="00C630C2"/>
    <w:rsid w:val="00C63A67"/>
    <w:rsid w:val="00C640FA"/>
    <w:rsid w:val="00C64BC4"/>
    <w:rsid w:val="00C66323"/>
    <w:rsid w:val="00C66859"/>
    <w:rsid w:val="00C70C2E"/>
    <w:rsid w:val="00C70D43"/>
    <w:rsid w:val="00C71C6A"/>
    <w:rsid w:val="00C73CA4"/>
    <w:rsid w:val="00C75733"/>
    <w:rsid w:val="00C75B45"/>
    <w:rsid w:val="00C75C77"/>
    <w:rsid w:val="00C7790C"/>
    <w:rsid w:val="00C77A85"/>
    <w:rsid w:val="00C80973"/>
    <w:rsid w:val="00C81FDE"/>
    <w:rsid w:val="00C829FA"/>
    <w:rsid w:val="00C83DA5"/>
    <w:rsid w:val="00C850A0"/>
    <w:rsid w:val="00C86A5B"/>
    <w:rsid w:val="00C87178"/>
    <w:rsid w:val="00C87346"/>
    <w:rsid w:val="00C93A05"/>
    <w:rsid w:val="00C93FFD"/>
    <w:rsid w:val="00CA2FA2"/>
    <w:rsid w:val="00CA3184"/>
    <w:rsid w:val="00CA512E"/>
    <w:rsid w:val="00CB265D"/>
    <w:rsid w:val="00CB2A4D"/>
    <w:rsid w:val="00CB2E47"/>
    <w:rsid w:val="00CB7BCF"/>
    <w:rsid w:val="00CC19DD"/>
    <w:rsid w:val="00CC1DB6"/>
    <w:rsid w:val="00CC3381"/>
    <w:rsid w:val="00CC42A7"/>
    <w:rsid w:val="00CC496B"/>
    <w:rsid w:val="00CC4F1C"/>
    <w:rsid w:val="00CC5DED"/>
    <w:rsid w:val="00CD20DB"/>
    <w:rsid w:val="00CD3EEB"/>
    <w:rsid w:val="00CD5998"/>
    <w:rsid w:val="00CD5D0C"/>
    <w:rsid w:val="00CD69DC"/>
    <w:rsid w:val="00CD71C0"/>
    <w:rsid w:val="00CD7312"/>
    <w:rsid w:val="00CE340A"/>
    <w:rsid w:val="00CE369C"/>
    <w:rsid w:val="00CE6F24"/>
    <w:rsid w:val="00CF1C09"/>
    <w:rsid w:val="00CF6859"/>
    <w:rsid w:val="00CF6C32"/>
    <w:rsid w:val="00D02E2D"/>
    <w:rsid w:val="00D04BAC"/>
    <w:rsid w:val="00D07CE6"/>
    <w:rsid w:val="00D10CA2"/>
    <w:rsid w:val="00D122EB"/>
    <w:rsid w:val="00D123AA"/>
    <w:rsid w:val="00D1338E"/>
    <w:rsid w:val="00D174D8"/>
    <w:rsid w:val="00D208CD"/>
    <w:rsid w:val="00D24D67"/>
    <w:rsid w:val="00D25DCB"/>
    <w:rsid w:val="00D271C7"/>
    <w:rsid w:val="00D30DEA"/>
    <w:rsid w:val="00D31152"/>
    <w:rsid w:val="00D31DD1"/>
    <w:rsid w:val="00D33F02"/>
    <w:rsid w:val="00D33F70"/>
    <w:rsid w:val="00D41D16"/>
    <w:rsid w:val="00D42D45"/>
    <w:rsid w:val="00D43064"/>
    <w:rsid w:val="00D43912"/>
    <w:rsid w:val="00D45140"/>
    <w:rsid w:val="00D45FAC"/>
    <w:rsid w:val="00D47FAB"/>
    <w:rsid w:val="00D50B9E"/>
    <w:rsid w:val="00D51AA5"/>
    <w:rsid w:val="00D533ED"/>
    <w:rsid w:val="00D5449C"/>
    <w:rsid w:val="00D57C5A"/>
    <w:rsid w:val="00D618C5"/>
    <w:rsid w:val="00D61A4A"/>
    <w:rsid w:val="00D61C3E"/>
    <w:rsid w:val="00D61FEC"/>
    <w:rsid w:val="00D6223A"/>
    <w:rsid w:val="00D65635"/>
    <w:rsid w:val="00D6725E"/>
    <w:rsid w:val="00D674C6"/>
    <w:rsid w:val="00D716BF"/>
    <w:rsid w:val="00D716E8"/>
    <w:rsid w:val="00D71A08"/>
    <w:rsid w:val="00D7227E"/>
    <w:rsid w:val="00D732A4"/>
    <w:rsid w:val="00D7565C"/>
    <w:rsid w:val="00D758C9"/>
    <w:rsid w:val="00D760E2"/>
    <w:rsid w:val="00D7711E"/>
    <w:rsid w:val="00D77B71"/>
    <w:rsid w:val="00D81856"/>
    <w:rsid w:val="00D82B82"/>
    <w:rsid w:val="00D91FB4"/>
    <w:rsid w:val="00D92924"/>
    <w:rsid w:val="00D93024"/>
    <w:rsid w:val="00D937A0"/>
    <w:rsid w:val="00D9433F"/>
    <w:rsid w:val="00D94F49"/>
    <w:rsid w:val="00D95FF3"/>
    <w:rsid w:val="00D97358"/>
    <w:rsid w:val="00D97F84"/>
    <w:rsid w:val="00DA46AE"/>
    <w:rsid w:val="00DA5966"/>
    <w:rsid w:val="00DA5D71"/>
    <w:rsid w:val="00DA6416"/>
    <w:rsid w:val="00DB3C66"/>
    <w:rsid w:val="00DB5F2C"/>
    <w:rsid w:val="00DB6232"/>
    <w:rsid w:val="00DC067B"/>
    <w:rsid w:val="00DC18C3"/>
    <w:rsid w:val="00DC1F27"/>
    <w:rsid w:val="00DC3AE8"/>
    <w:rsid w:val="00DC3DBD"/>
    <w:rsid w:val="00DC4E13"/>
    <w:rsid w:val="00DC5DC7"/>
    <w:rsid w:val="00DC624C"/>
    <w:rsid w:val="00DC774F"/>
    <w:rsid w:val="00DD01F7"/>
    <w:rsid w:val="00DD33AB"/>
    <w:rsid w:val="00DD5BCB"/>
    <w:rsid w:val="00DD60EE"/>
    <w:rsid w:val="00DD7433"/>
    <w:rsid w:val="00DE5E3C"/>
    <w:rsid w:val="00DE6782"/>
    <w:rsid w:val="00DE79D6"/>
    <w:rsid w:val="00DF0D7C"/>
    <w:rsid w:val="00DF39D8"/>
    <w:rsid w:val="00DF7420"/>
    <w:rsid w:val="00E00EE3"/>
    <w:rsid w:val="00E00FA6"/>
    <w:rsid w:val="00E01EB1"/>
    <w:rsid w:val="00E02CEA"/>
    <w:rsid w:val="00E040E6"/>
    <w:rsid w:val="00E07016"/>
    <w:rsid w:val="00E11BC9"/>
    <w:rsid w:val="00E12997"/>
    <w:rsid w:val="00E1324E"/>
    <w:rsid w:val="00E1672E"/>
    <w:rsid w:val="00E17250"/>
    <w:rsid w:val="00E20A00"/>
    <w:rsid w:val="00E2323E"/>
    <w:rsid w:val="00E23E85"/>
    <w:rsid w:val="00E243DF"/>
    <w:rsid w:val="00E24D3C"/>
    <w:rsid w:val="00E25CB2"/>
    <w:rsid w:val="00E3189A"/>
    <w:rsid w:val="00E320D3"/>
    <w:rsid w:val="00E3513B"/>
    <w:rsid w:val="00E35D14"/>
    <w:rsid w:val="00E3692E"/>
    <w:rsid w:val="00E43F6A"/>
    <w:rsid w:val="00E44DD4"/>
    <w:rsid w:val="00E44E41"/>
    <w:rsid w:val="00E46057"/>
    <w:rsid w:val="00E460DD"/>
    <w:rsid w:val="00E46302"/>
    <w:rsid w:val="00E47C08"/>
    <w:rsid w:val="00E47FCF"/>
    <w:rsid w:val="00E500F4"/>
    <w:rsid w:val="00E507B7"/>
    <w:rsid w:val="00E5226B"/>
    <w:rsid w:val="00E536FC"/>
    <w:rsid w:val="00E61A0E"/>
    <w:rsid w:val="00E65046"/>
    <w:rsid w:val="00E654AD"/>
    <w:rsid w:val="00E65B5B"/>
    <w:rsid w:val="00E67F19"/>
    <w:rsid w:val="00E702E0"/>
    <w:rsid w:val="00E703F3"/>
    <w:rsid w:val="00E73261"/>
    <w:rsid w:val="00E750B8"/>
    <w:rsid w:val="00E768E6"/>
    <w:rsid w:val="00E809D7"/>
    <w:rsid w:val="00E81186"/>
    <w:rsid w:val="00E83D47"/>
    <w:rsid w:val="00E84B3E"/>
    <w:rsid w:val="00E8599C"/>
    <w:rsid w:val="00E87950"/>
    <w:rsid w:val="00E90DCC"/>
    <w:rsid w:val="00E91E13"/>
    <w:rsid w:val="00E92D51"/>
    <w:rsid w:val="00E92E59"/>
    <w:rsid w:val="00E939E1"/>
    <w:rsid w:val="00E9461D"/>
    <w:rsid w:val="00E95718"/>
    <w:rsid w:val="00E95C09"/>
    <w:rsid w:val="00E95FD2"/>
    <w:rsid w:val="00E97042"/>
    <w:rsid w:val="00EA002F"/>
    <w:rsid w:val="00EA0C39"/>
    <w:rsid w:val="00EA13EA"/>
    <w:rsid w:val="00EA1DC6"/>
    <w:rsid w:val="00EA457B"/>
    <w:rsid w:val="00EA6AF1"/>
    <w:rsid w:val="00EB0D16"/>
    <w:rsid w:val="00EB1EF3"/>
    <w:rsid w:val="00EB3AA3"/>
    <w:rsid w:val="00EB727D"/>
    <w:rsid w:val="00EB735B"/>
    <w:rsid w:val="00EC0B25"/>
    <w:rsid w:val="00EC0FFE"/>
    <w:rsid w:val="00EC1365"/>
    <w:rsid w:val="00EC1C64"/>
    <w:rsid w:val="00EC3B9B"/>
    <w:rsid w:val="00EC3C5C"/>
    <w:rsid w:val="00EC4C24"/>
    <w:rsid w:val="00EC6167"/>
    <w:rsid w:val="00EC61F3"/>
    <w:rsid w:val="00EC7483"/>
    <w:rsid w:val="00EC74EE"/>
    <w:rsid w:val="00EC7B8D"/>
    <w:rsid w:val="00EC7CE8"/>
    <w:rsid w:val="00ED162B"/>
    <w:rsid w:val="00ED2335"/>
    <w:rsid w:val="00ED3DF4"/>
    <w:rsid w:val="00ED43EE"/>
    <w:rsid w:val="00ED4A4F"/>
    <w:rsid w:val="00ED62F4"/>
    <w:rsid w:val="00ED638E"/>
    <w:rsid w:val="00ED648B"/>
    <w:rsid w:val="00ED6661"/>
    <w:rsid w:val="00ED6B6A"/>
    <w:rsid w:val="00EE2396"/>
    <w:rsid w:val="00EE2EBD"/>
    <w:rsid w:val="00EE42F2"/>
    <w:rsid w:val="00EE657B"/>
    <w:rsid w:val="00EE7159"/>
    <w:rsid w:val="00EE79DE"/>
    <w:rsid w:val="00EF0070"/>
    <w:rsid w:val="00EF1529"/>
    <w:rsid w:val="00EF164E"/>
    <w:rsid w:val="00EF3DDC"/>
    <w:rsid w:val="00EF3DF8"/>
    <w:rsid w:val="00EF48D1"/>
    <w:rsid w:val="00EF4C07"/>
    <w:rsid w:val="00EF6AAB"/>
    <w:rsid w:val="00F00E8C"/>
    <w:rsid w:val="00F031E6"/>
    <w:rsid w:val="00F04509"/>
    <w:rsid w:val="00F0638B"/>
    <w:rsid w:val="00F073E0"/>
    <w:rsid w:val="00F10457"/>
    <w:rsid w:val="00F10B69"/>
    <w:rsid w:val="00F11948"/>
    <w:rsid w:val="00F11C5B"/>
    <w:rsid w:val="00F1202B"/>
    <w:rsid w:val="00F12A61"/>
    <w:rsid w:val="00F15D0B"/>
    <w:rsid w:val="00F21C4C"/>
    <w:rsid w:val="00F22B8F"/>
    <w:rsid w:val="00F24AA1"/>
    <w:rsid w:val="00F27702"/>
    <w:rsid w:val="00F27741"/>
    <w:rsid w:val="00F30A64"/>
    <w:rsid w:val="00F30EEB"/>
    <w:rsid w:val="00F3321C"/>
    <w:rsid w:val="00F3534F"/>
    <w:rsid w:val="00F35AA9"/>
    <w:rsid w:val="00F370BF"/>
    <w:rsid w:val="00F379CA"/>
    <w:rsid w:val="00F40EC6"/>
    <w:rsid w:val="00F4172A"/>
    <w:rsid w:val="00F42C1B"/>
    <w:rsid w:val="00F436C7"/>
    <w:rsid w:val="00F44618"/>
    <w:rsid w:val="00F45C25"/>
    <w:rsid w:val="00F467AF"/>
    <w:rsid w:val="00F47537"/>
    <w:rsid w:val="00F47BBB"/>
    <w:rsid w:val="00F52CA2"/>
    <w:rsid w:val="00F532CD"/>
    <w:rsid w:val="00F54681"/>
    <w:rsid w:val="00F54C51"/>
    <w:rsid w:val="00F56D43"/>
    <w:rsid w:val="00F61DE7"/>
    <w:rsid w:val="00F638E6"/>
    <w:rsid w:val="00F63B49"/>
    <w:rsid w:val="00F64526"/>
    <w:rsid w:val="00F66461"/>
    <w:rsid w:val="00F7012B"/>
    <w:rsid w:val="00F708C6"/>
    <w:rsid w:val="00F7225D"/>
    <w:rsid w:val="00F7227D"/>
    <w:rsid w:val="00F735EB"/>
    <w:rsid w:val="00F74A9A"/>
    <w:rsid w:val="00F80B7A"/>
    <w:rsid w:val="00F818B9"/>
    <w:rsid w:val="00F83E38"/>
    <w:rsid w:val="00F86A01"/>
    <w:rsid w:val="00F8764E"/>
    <w:rsid w:val="00F87A75"/>
    <w:rsid w:val="00F93218"/>
    <w:rsid w:val="00F96277"/>
    <w:rsid w:val="00F97120"/>
    <w:rsid w:val="00FA15F5"/>
    <w:rsid w:val="00FA1A68"/>
    <w:rsid w:val="00FA2F59"/>
    <w:rsid w:val="00FA3098"/>
    <w:rsid w:val="00FA3569"/>
    <w:rsid w:val="00FA39E4"/>
    <w:rsid w:val="00FA4D62"/>
    <w:rsid w:val="00FA7525"/>
    <w:rsid w:val="00FB0612"/>
    <w:rsid w:val="00FB1BB4"/>
    <w:rsid w:val="00FB259C"/>
    <w:rsid w:val="00FB362F"/>
    <w:rsid w:val="00FB39B3"/>
    <w:rsid w:val="00FB4C24"/>
    <w:rsid w:val="00FB5043"/>
    <w:rsid w:val="00FB593E"/>
    <w:rsid w:val="00FB5CC0"/>
    <w:rsid w:val="00FB60F3"/>
    <w:rsid w:val="00FB62C1"/>
    <w:rsid w:val="00FC010A"/>
    <w:rsid w:val="00FC0315"/>
    <w:rsid w:val="00FC254A"/>
    <w:rsid w:val="00FC33EE"/>
    <w:rsid w:val="00FD27EC"/>
    <w:rsid w:val="00FD2F14"/>
    <w:rsid w:val="00FD3416"/>
    <w:rsid w:val="00FD3E5A"/>
    <w:rsid w:val="00FD70D2"/>
    <w:rsid w:val="00FD7666"/>
    <w:rsid w:val="00FE2505"/>
    <w:rsid w:val="00FE3760"/>
    <w:rsid w:val="00FE465E"/>
    <w:rsid w:val="00FE5E9F"/>
    <w:rsid w:val="00FE784F"/>
    <w:rsid w:val="00FF0071"/>
    <w:rsid w:val="00FF1698"/>
    <w:rsid w:val="00FF43FC"/>
    <w:rsid w:val="00FF4891"/>
    <w:rsid w:val="00FF4C50"/>
    <w:rsid w:val="00FF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7671"/>
  <w15:docId w15:val="{B695A109-CBD5-4CFD-A1E2-55EAA38F0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0D7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61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0D7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3D191C"/>
    <w:pPr>
      <w:ind w:left="720"/>
      <w:contextualSpacing/>
    </w:pPr>
  </w:style>
  <w:style w:type="paragraph" w:customStyle="1" w:styleId="ConsPlusNormal">
    <w:name w:val="ConsPlusNormal"/>
    <w:rsid w:val="00AF23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37469B"/>
    <w:pPr>
      <w:widowControl w:val="0"/>
      <w:ind w:firstLine="488"/>
      <w:jc w:val="both"/>
    </w:pPr>
    <w:rPr>
      <w:snapToGrid w:val="0"/>
      <w:color w:val="00000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7469B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4C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B4C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397BC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97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4C1939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E56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24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1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385EC2"/>
    <w:pPr>
      <w:keepNext/>
      <w:keepLines/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3A2A77"/>
    <w:pPr>
      <w:tabs>
        <w:tab w:val="left" w:pos="660"/>
        <w:tab w:val="right" w:leader="dot" w:pos="9344"/>
      </w:tabs>
      <w:spacing w:after="100"/>
      <w:ind w:left="240"/>
      <w:jc w:val="both"/>
    </w:pPr>
  </w:style>
  <w:style w:type="character" w:styleId="ae">
    <w:name w:val="Hyperlink"/>
    <w:basedOn w:val="a0"/>
    <w:uiPriority w:val="99"/>
    <w:unhideWhenUsed/>
    <w:rsid w:val="00385EC2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FA4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1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73&amp;date=19.04.2022&amp;dst=100305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B5758-C2FA-4A33-AF2F-72DC461F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9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Голубев А.В.</cp:lastModifiedBy>
  <cp:revision>39</cp:revision>
  <cp:lastPrinted>2021-12-23T10:58:00Z</cp:lastPrinted>
  <dcterms:created xsi:type="dcterms:W3CDTF">2021-12-23T08:02:00Z</dcterms:created>
  <dcterms:modified xsi:type="dcterms:W3CDTF">2026-02-05T12:09:00Z</dcterms:modified>
</cp:coreProperties>
</file>